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44776" w14:textId="6BB2A5ED" w:rsidR="00E71BDF" w:rsidRPr="00EE7959" w:rsidRDefault="00E71BDF" w:rsidP="00E71BDF">
      <w:pPr>
        <w:pStyle w:val="Navadensple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B050"/>
        </w:rPr>
      </w:pPr>
      <w:bookmarkStart w:id="0" w:name="_GoBack"/>
      <w:bookmarkEnd w:id="0"/>
      <w:r w:rsidRPr="00400241">
        <w:rPr>
          <w:rStyle w:val="Krepko"/>
          <w:rFonts w:ascii="Arial" w:hAnsi="Arial" w:cs="Arial"/>
          <w:color w:val="00B050"/>
        </w:rPr>
        <w:t>Slovenija z eno na</w:t>
      </w:r>
      <w:r>
        <w:rPr>
          <w:rStyle w:val="Krepko"/>
          <w:rFonts w:ascii="Arial" w:hAnsi="Arial" w:cs="Arial"/>
          <w:color w:val="00B050"/>
        </w:rPr>
        <w:t>jnižjih stopenj brezposelnosti</w:t>
      </w:r>
      <w:r w:rsidR="00EA7F94">
        <w:rPr>
          <w:rStyle w:val="Krepko"/>
          <w:rFonts w:ascii="Arial" w:hAnsi="Arial" w:cs="Arial"/>
          <w:color w:val="00B050"/>
        </w:rPr>
        <w:t xml:space="preserve"> v EU</w:t>
      </w:r>
      <w:r>
        <w:rPr>
          <w:rStyle w:val="Krepko"/>
          <w:rFonts w:ascii="Arial" w:hAnsi="Arial" w:cs="Arial"/>
          <w:color w:val="00B050"/>
        </w:rPr>
        <w:t xml:space="preserve"> </w:t>
      </w:r>
      <w:r w:rsidR="00EA7F94">
        <w:rPr>
          <w:rStyle w:val="Krepko"/>
          <w:rFonts w:ascii="Arial" w:hAnsi="Arial" w:cs="Arial"/>
          <w:color w:val="00B050"/>
        </w:rPr>
        <w:t>-</w:t>
      </w:r>
      <w:r>
        <w:rPr>
          <w:rStyle w:val="Krepko"/>
          <w:rFonts w:ascii="Arial" w:hAnsi="Arial" w:cs="Arial"/>
          <w:color w:val="00B050"/>
        </w:rPr>
        <w:t xml:space="preserve"> </w:t>
      </w:r>
      <w:r w:rsidRPr="00400241">
        <w:rPr>
          <w:rStyle w:val="Krepko"/>
          <w:rFonts w:ascii="Arial" w:hAnsi="Arial" w:cs="Arial"/>
          <w:color w:val="00B050"/>
        </w:rPr>
        <w:t xml:space="preserve">Strukturna neskladja čedalje večja: skoraj </w:t>
      </w:r>
      <w:r w:rsidR="00BF38F5">
        <w:rPr>
          <w:rStyle w:val="Krepko"/>
          <w:rFonts w:ascii="Arial" w:hAnsi="Arial" w:cs="Arial"/>
          <w:color w:val="00B050"/>
        </w:rPr>
        <w:t>700.000</w:t>
      </w:r>
      <w:r w:rsidRPr="00400241">
        <w:rPr>
          <w:rStyle w:val="Krepko"/>
          <w:rFonts w:ascii="Arial" w:hAnsi="Arial" w:cs="Arial"/>
          <w:color w:val="00B050"/>
        </w:rPr>
        <w:t xml:space="preserve"> različnih</w:t>
      </w:r>
      <w:r>
        <w:rPr>
          <w:rStyle w:val="Krepko"/>
          <w:rFonts w:ascii="Arial" w:hAnsi="Arial" w:cs="Arial"/>
          <w:color w:val="00B050"/>
        </w:rPr>
        <w:t xml:space="preserve"> aktivn</w:t>
      </w:r>
      <w:r w:rsidR="00045514">
        <w:rPr>
          <w:rStyle w:val="Krepko"/>
          <w:rFonts w:ascii="Arial" w:hAnsi="Arial" w:cs="Arial"/>
          <w:color w:val="00B050"/>
        </w:rPr>
        <w:t xml:space="preserve">osti preden pride do napotitev </w:t>
      </w:r>
      <w:r>
        <w:rPr>
          <w:rStyle w:val="Krepko"/>
          <w:rFonts w:ascii="Arial" w:hAnsi="Arial" w:cs="Arial"/>
          <w:color w:val="00B050"/>
        </w:rPr>
        <w:t xml:space="preserve">na prosta delovna mesta </w:t>
      </w:r>
      <w:r w:rsidR="00045514">
        <w:rPr>
          <w:rStyle w:val="Krepko"/>
          <w:rFonts w:ascii="Arial" w:hAnsi="Arial" w:cs="Arial"/>
          <w:color w:val="00B050"/>
        </w:rPr>
        <w:t>–</w:t>
      </w:r>
      <w:r w:rsidR="003B5FA8">
        <w:rPr>
          <w:rStyle w:val="Krepko"/>
          <w:rFonts w:ascii="Arial" w:hAnsi="Arial" w:cs="Arial"/>
          <w:color w:val="00B050"/>
        </w:rPr>
        <w:t xml:space="preserve"> Veliko število vlog za zaposlovanje tujcev </w:t>
      </w:r>
      <w:r w:rsidR="007E7593">
        <w:rPr>
          <w:rStyle w:val="Krepko"/>
          <w:rFonts w:ascii="Arial" w:hAnsi="Arial" w:cs="Arial"/>
          <w:color w:val="00B050"/>
        </w:rPr>
        <w:t>–</w:t>
      </w:r>
      <w:r w:rsidRPr="00400241">
        <w:rPr>
          <w:rStyle w:val="Krepko"/>
          <w:rFonts w:ascii="Arial" w:hAnsi="Arial" w:cs="Arial"/>
          <w:color w:val="00B050"/>
        </w:rPr>
        <w:t xml:space="preserve"> </w:t>
      </w:r>
      <w:r w:rsidR="007E7593">
        <w:rPr>
          <w:rStyle w:val="Krepko"/>
          <w:rFonts w:ascii="Arial" w:hAnsi="Arial" w:cs="Arial"/>
          <w:color w:val="00B050"/>
        </w:rPr>
        <w:t>V ukrepe aktivne politike zaposlovanja vključili 10.000 oseb</w:t>
      </w:r>
      <w:r w:rsidR="00EA7F94">
        <w:rPr>
          <w:rStyle w:val="Krepko"/>
          <w:rFonts w:ascii="Arial" w:hAnsi="Arial" w:cs="Arial"/>
          <w:color w:val="00B050"/>
        </w:rPr>
        <w:t xml:space="preserve"> </w:t>
      </w:r>
      <w:r>
        <w:rPr>
          <w:rStyle w:val="Krepko"/>
          <w:rFonts w:ascii="Arial" w:hAnsi="Arial" w:cs="Arial"/>
          <w:color w:val="00B050"/>
        </w:rPr>
        <w:t>-</w:t>
      </w:r>
      <w:r w:rsidR="007E7593">
        <w:rPr>
          <w:rStyle w:val="Krepko"/>
          <w:rFonts w:ascii="Arial" w:hAnsi="Arial" w:cs="Arial"/>
          <w:color w:val="00B050"/>
        </w:rPr>
        <w:t xml:space="preserve"> Izvajali </w:t>
      </w:r>
      <w:r w:rsidR="009574F4">
        <w:rPr>
          <w:rStyle w:val="Krepko"/>
          <w:rFonts w:ascii="Arial" w:hAnsi="Arial" w:cs="Arial"/>
          <w:color w:val="00B050"/>
        </w:rPr>
        <w:t xml:space="preserve">smo </w:t>
      </w:r>
      <w:r w:rsidR="007E7593">
        <w:rPr>
          <w:rStyle w:val="Krepko"/>
          <w:rFonts w:ascii="Arial" w:hAnsi="Arial" w:cs="Arial"/>
          <w:color w:val="00B050"/>
        </w:rPr>
        <w:t xml:space="preserve">več interventnih ukrepov – Visoke ocene </w:t>
      </w:r>
      <w:r w:rsidR="009574F4">
        <w:rPr>
          <w:rStyle w:val="Krepko"/>
          <w:rFonts w:ascii="Arial" w:hAnsi="Arial" w:cs="Arial"/>
          <w:color w:val="00B050"/>
        </w:rPr>
        <w:t>zadovoljstva</w:t>
      </w:r>
      <w:r w:rsidRPr="00400241">
        <w:rPr>
          <w:rStyle w:val="Krepko"/>
          <w:rFonts w:ascii="Arial" w:hAnsi="Arial" w:cs="Arial"/>
          <w:color w:val="00B050"/>
        </w:rPr>
        <w:t>.</w:t>
      </w:r>
    </w:p>
    <w:p w14:paraId="7D1625B3" w14:textId="77777777" w:rsidR="00E71BDF" w:rsidRDefault="00E71BDF" w:rsidP="00E71BDF">
      <w:pPr>
        <w:pStyle w:val="Navadensplet"/>
        <w:shd w:val="clear" w:color="auto" w:fill="FFFFFF"/>
        <w:spacing w:before="0" w:beforeAutospacing="0" w:after="0" w:afterAutospacing="0"/>
        <w:jc w:val="both"/>
        <w:rPr>
          <w:rFonts w:ascii="Arial" w:hAnsi="Arial" w:cs="Arial"/>
          <w:sz w:val="22"/>
          <w:szCs w:val="22"/>
          <w:shd w:val="clear" w:color="auto" w:fill="FFFFFF"/>
        </w:rPr>
      </w:pPr>
    </w:p>
    <w:p w14:paraId="55B13355" w14:textId="77777777" w:rsidR="00E71BDF" w:rsidRDefault="00E71BDF" w:rsidP="00E71BDF">
      <w:pPr>
        <w:pStyle w:val="Navadensplet"/>
        <w:shd w:val="clear" w:color="auto" w:fill="FFFFFF"/>
        <w:spacing w:before="0" w:beforeAutospacing="0" w:after="0" w:afterAutospacing="0"/>
        <w:jc w:val="both"/>
        <w:rPr>
          <w:rFonts w:ascii="Arial" w:hAnsi="Arial" w:cs="Arial"/>
          <w:sz w:val="22"/>
          <w:szCs w:val="22"/>
          <w:shd w:val="clear" w:color="auto" w:fill="FFFFFF"/>
        </w:rPr>
      </w:pPr>
    </w:p>
    <w:p w14:paraId="0A0B2A4F" w14:textId="77777777" w:rsidR="00E71BDF" w:rsidRDefault="00E71BDF" w:rsidP="00E71BDF">
      <w:pPr>
        <w:pStyle w:val="Navadensplet"/>
        <w:shd w:val="clear" w:color="auto" w:fill="FFFFFF"/>
        <w:spacing w:before="0" w:beforeAutospacing="0" w:after="0" w:afterAutospacing="0"/>
        <w:jc w:val="both"/>
        <w:rPr>
          <w:rFonts w:ascii="Arial" w:hAnsi="Arial" w:cs="Arial"/>
          <w:sz w:val="22"/>
          <w:szCs w:val="22"/>
          <w:shd w:val="clear" w:color="auto" w:fill="FFFFFF"/>
        </w:rPr>
      </w:pPr>
    </w:p>
    <w:p w14:paraId="1F360153" w14:textId="4F0AAB55" w:rsidR="00BF38F5" w:rsidRPr="00BF38F5" w:rsidRDefault="00BF38F5" w:rsidP="009574F4">
      <w:pPr>
        <w:shd w:val="clear" w:color="auto" w:fill="FFFFFF"/>
        <w:jc w:val="center"/>
        <w:rPr>
          <w:b/>
          <w:bCs/>
          <w:color w:val="00B050"/>
          <w:sz w:val="24"/>
        </w:rPr>
      </w:pPr>
      <w:r w:rsidRPr="00BF38F5">
        <w:rPr>
          <w:b/>
          <w:bCs/>
          <w:color w:val="00B050"/>
          <w:sz w:val="24"/>
        </w:rPr>
        <w:t>Najnižja brezposelnost po osamosvojitvi Slovenije</w:t>
      </w:r>
    </w:p>
    <w:p w14:paraId="42D316FA" w14:textId="77777777" w:rsidR="00BF38F5" w:rsidRDefault="00BF38F5" w:rsidP="009574F4">
      <w:pPr>
        <w:shd w:val="clear" w:color="auto" w:fill="FFFFFF"/>
        <w:jc w:val="center"/>
        <w:rPr>
          <w:rFonts w:cs="Arial"/>
          <w:sz w:val="22"/>
          <w:szCs w:val="22"/>
          <w:shd w:val="clear" w:color="auto" w:fill="FFFFFF"/>
        </w:rPr>
      </w:pPr>
    </w:p>
    <w:p w14:paraId="28B4336B" w14:textId="77777777" w:rsidR="00BF38F5" w:rsidRPr="00BF38F5" w:rsidRDefault="00BF38F5" w:rsidP="009574F4">
      <w:pPr>
        <w:shd w:val="clear" w:color="auto" w:fill="FFFFFF"/>
        <w:jc w:val="both"/>
        <w:rPr>
          <w:b/>
          <w:sz w:val="22"/>
          <w:szCs w:val="22"/>
        </w:rPr>
      </w:pPr>
    </w:p>
    <w:p w14:paraId="304737C9" w14:textId="410F7B2F" w:rsidR="00BF38F5" w:rsidRPr="00BF38F5" w:rsidRDefault="00BF38F5" w:rsidP="009574F4">
      <w:pPr>
        <w:spacing w:after="160" w:line="259" w:lineRule="auto"/>
        <w:jc w:val="both"/>
        <w:rPr>
          <w:sz w:val="22"/>
          <w:szCs w:val="22"/>
        </w:rPr>
      </w:pPr>
      <w:r w:rsidRPr="00BF38F5">
        <w:rPr>
          <w:b/>
          <w:sz w:val="22"/>
          <w:szCs w:val="22"/>
        </w:rPr>
        <w:t>V letu 2023 se je nadaljevalo ugodno gibanje brezposelnosti.</w:t>
      </w:r>
      <w:r w:rsidRPr="00BF38F5">
        <w:rPr>
          <w:sz w:val="22"/>
          <w:szCs w:val="22"/>
        </w:rPr>
        <w:t xml:space="preserve"> Število brezposelnih se je še naprej zniževalo, vendar nekoliko počasneje kot leta 2022. </w:t>
      </w:r>
      <w:r w:rsidRPr="00BF38F5">
        <w:rPr>
          <w:b/>
          <w:sz w:val="22"/>
          <w:szCs w:val="22"/>
        </w:rPr>
        <w:t>V povprečju je bilo leta 2023 mesečno brezposelnih 48.709 oseb, 14,0 % manj kot v povprečju leta 2022.</w:t>
      </w:r>
      <w:r w:rsidRPr="00BF38F5">
        <w:rPr>
          <w:sz w:val="22"/>
          <w:szCs w:val="22"/>
        </w:rPr>
        <w:t xml:space="preserve"> </w:t>
      </w:r>
    </w:p>
    <w:p w14:paraId="5C842E99" w14:textId="77777777" w:rsidR="00BF38F5" w:rsidRPr="00BF38F5" w:rsidRDefault="00BF38F5" w:rsidP="009574F4">
      <w:pPr>
        <w:spacing w:after="160" w:line="259" w:lineRule="auto"/>
        <w:jc w:val="both"/>
        <w:rPr>
          <w:sz w:val="22"/>
          <w:szCs w:val="22"/>
        </w:rPr>
      </w:pPr>
      <w:r w:rsidRPr="00BF38F5">
        <w:rPr>
          <w:sz w:val="22"/>
          <w:szCs w:val="22"/>
        </w:rPr>
        <w:t xml:space="preserve">Na novo se je pri Zavodu v letu 2023 prijavilo 59.662 brezposelnih oseb, kar je 0,2 % manj kot leta 2022. </w:t>
      </w:r>
      <w:r w:rsidRPr="00622B5A">
        <w:rPr>
          <w:b/>
          <w:bCs/>
          <w:sz w:val="22"/>
          <w:szCs w:val="22"/>
        </w:rPr>
        <w:t>Zaposlilo se je 41.253 brezposelnih oseb</w:t>
      </w:r>
      <w:r w:rsidRPr="00BF38F5">
        <w:rPr>
          <w:sz w:val="22"/>
          <w:szCs w:val="22"/>
        </w:rPr>
        <w:t xml:space="preserve">, 10,3 % manj kot leto prej. </w:t>
      </w:r>
    </w:p>
    <w:p w14:paraId="51E02FDB" w14:textId="77777777" w:rsidR="00BF38F5" w:rsidRPr="00BF38F5" w:rsidRDefault="00BF38F5" w:rsidP="009574F4">
      <w:pPr>
        <w:spacing w:after="160" w:line="259" w:lineRule="auto"/>
        <w:jc w:val="both"/>
        <w:rPr>
          <w:b/>
          <w:sz w:val="22"/>
          <w:szCs w:val="22"/>
        </w:rPr>
      </w:pPr>
      <w:r w:rsidRPr="00BF38F5">
        <w:rPr>
          <w:sz w:val="22"/>
          <w:szCs w:val="22"/>
        </w:rPr>
        <w:t xml:space="preserve">Brezposelnost se je </w:t>
      </w:r>
      <w:r w:rsidRPr="00EA7F94">
        <w:rPr>
          <w:b/>
          <w:bCs/>
          <w:sz w:val="22"/>
          <w:szCs w:val="22"/>
        </w:rPr>
        <w:t>zmanjševala v večini mesecev</w:t>
      </w:r>
      <w:r w:rsidRPr="00BF38F5">
        <w:rPr>
          <w:sz w:val="22"/>
          <w:szCs w:val="22"/>
        </w:rPr>
        <w:t xml:space="preserve"> leta 2023 in </w:t>
      </w:r>
      <w:r w:rsidRPr="00BF38F5">
        <w:rPr>
          <w:b/>
          <w:bCs/>
          <w:sz w:val="22"/>
          <w:szCs w:val="22"/>
        </w:rPr>
        <w:t>septembra</w:t>
      </w:r>
      <w:r w:rsidRPr="00BF38F5">
        <w:rPr>
          <w:sz w:val="22"/>
          <w:szCs w:val="22"/>
        </w:rPr>
        <w:t xml:space="preserve">, ko je bilo 45.999 brezposelnih, </w:t>
      </w:r>
      <w:r w:rsidRPr="00BF38F5">
        <w:rPr>
          <w:b/>
          <w:bCs/>
          <w:sz w:val="22"/>
          <w:szCs w:val="22"/>
        </w:rPr>
        <w:t>dosegla novo najnižjo raven v obdobju po osamosvojitvi Slovenije</w:t>
      </w:r>
      <w:r w:rsidRPr="00BF38F5">
        <w:rPr>
          <w:sz w:val="22"/>
          <w:szCs w:val="22"/>
        </w:rPr>
        <w:t xml:space="preserve">. Ker se je v naslednjih mesecih sezonsko povečalo prijavljanje iskalcev prve zaposlitve in brezposelnih po izteku zaposlitev za določen čas, več je bilo tudi prijav presežnih delavcev, zaposlovanje pa se je umirilo, je bilo ob koncu leta v evidenci brezposelnih </w:t>
      </w:r>
      <w:r w:rsidRPr="00BF38F5">
        <w:rPr>
          <w:b/>
          <w:sz w:val="22"/>
          <w:szCs w:val="22"/>
        </w:rPr>
        <w:t>48.353 oseb, kar je 2,5 % več kot novembra in 9,1 % manj kot ob koncu leta 2022.</w:t>
      </w:r>
    </w:p>
    <w:p w14:paraId="1E65A562" w14:textId="77777777" w:rsidR="00BF38F5" w:rsidRPr="00BF38F5" w:rsidRDefault="00BF38F5" w:rsidP="009574F4">
      <w:pPr>
        <w:spacing w:after="160" w:line="259" w:lineRule="auto"/>
        <w:jc w:val="both"/>
        <w:rPr>
          <w:sz w:val="22"/>
          <w:szCs w:val="22"/>
        </w:rPr>
      </w:pPr>
      <w:r w:rsidRPr="00BF38F5">
        <w:rPr>
          <w:sz w:val="22"/>
          <w:szCs w:val="22"/>
        </w:rPr>
        <w:t xml:space="preserve">Medletno se je brezposelnost </w:t>
      </w:r>
      <w:r w:rsidRPr="00622B5A">
        <w:rPr>
          <w:b/>
          <w:bCs/>
          <w:sz w:val="22"/>
          <w:szCs w:val="22"/>
        </w:rPr>
        <w:t>najbolj zmanjšala v OS Nova Gorica</w:t>
      </w:r>
      <w:r w:rsidRPr="00BF38F5">
        <w:rPr>
          <w:sz w:val="22"/>
          <w:szCs w:val="22"/>
        </w:rPr>
        <w:t xml:space="preserve"> (-14,4 %), v OS Velenje (-11,4 %) in v OS Sevnica (-10,4 %), najmanj pa v OS Trbovlje (-2,4 %), v OS Novo mesto (-5,1 %) in v OS Kranj</w:t>
      </w:r>
      <w:r w:rsidRPr="00BF38F5">
        <w:rPr>
          <w:b/>
          <w:sz w:val="22"/>
          <w:szCs w:val="22"/>
        </w:rPr>
        <w:t xml:space="preserve"> </w:t>
      </w:r>
      <w:r w:rsidRPr="00BF38F5">
        <w:rPr>
          <w:sz w:val="22"/>
          <w:szCs w:val="22"/>
        </w:rPr>
        <w:t>(-5,4 %).</w:t>
      </w:r>
    </w:p>
    <w:p w14:paraId="0D3F5C4C" w14:textId="77777777" w:rsidR="00BF38F5" w:rsidRPr="00BF38F5" w:rsidRDefault="00BF38F5" w:rsidP="009574F4">
      <w:pPr>
        <w:spacing w:after="160" w:line="259" w:lineRule="auto"/>
        <w:jc w:val="both"/>
        <w:rPr>
          <w:sz w:val="22"/>
          <w:szCs w:val="22"/>
        </w:rPr>
      </w:pPr>
      <w:r w:rsidRPr="00BF38F5">
        <w:rPr>
          <w:sz w:val="22"/>
          <w:szCs w:val="22"/>
        </w:rPr>
        <w:t>Razmere na trgu dela odraža tudi</w:t>
      </w:r>
      <w:r w:rsidRPr="00BF38F5">
        <w:rPr>
          <w:b/>
          <w:sz w:val="22"/>
          <w:szCs w:val="22"/>
        </w:rPr>
        <w:t xml:space="preserve"> stopnja registrirane brezposelnosti, ki je bila oktobra (</w:t>
      </w:r>
      <w:r w:rsidRPr="00622B5A">
        <w:rPr>
          <w:bCs/>
          <w:sz w:val="22"/>
          <w:szCs w:val="22"/>
        </w:rPr>
        <w:t>zadnji razpoložljivi podatek)</w:t>
      </w:r>
      <w:r w:rsidRPr="00BF38F5">
        <w:rPr>
          <w:b/>
          <w:sz w:val="22"/>
          <w:szCs w:val="22"/>
        </w:rPr>
        <w:t xml:space="preserve"> 4,8 %,</w:t>
      </w:r>
      <w:r w:rsidRPr="00BF38F5">
        <w:rPr>
          <w:sz w:val="22"/>
          <w:szCs w:val="22"/>
        </w:rPr>
        <w:t xml:space="preserve"> kar je 0,1 odstotne točke višja stopnja od septembrske </w:t>
      </w:r>
      <w:r w:rsidRPr="00BF38F5">
        <w:rPr>
          <w:b/>
          <w:sz w:val="22"/>
          <w:szCs w:val="22"/>
        </w:rPr>
        <w:t>in 0,6 odstotne točke nižja kot oktobra leta 2022.</w:t>
      </w:r>
      <w:r w:rsidRPr="00BF38F5">
        <w:rPr>
          <w:sz w:val="22"/>
          <w:szCs w:val="22"/>
        </w:rPr>
        <w:t xml:space="preserve"> Najvišjo stopnjo sta imeli OS Murska Sobota (6,6 %) in OS Sevnica (6,2 %), najnižjo pa OS Kranj (2,8 %) in OS Nova Gorica (3,3 %).</w:t>
      </w:r>
    </w:p>
    <w:p w14:paraId="1D212978" w14:textId="4CF6D596" w:rsidR="00BA36F4" w:rsidRPr="00622B5A" w:rsidRDefault="00BF38F5" w:rsidP="009574F4">
      <w:pPr>
        <w:spacing w:after="160" w:line="259" w:lineRule="auto"/>
        <w:jc w:val="both"/>
        <w:rPr>
          <w:b/>
          <w:sz w:val="22"/>
          <w:szCs w:val="22"/>
        </w:rPr>
      </w:pPr>
      <w:r w:rsidRPr="00BF38F5">
        <w:rPr>
          <w:sz w:val="22"/>
          <w:szCs w:val="22"/>
        </w:rPr>
        <w:t xml:space="preserve">Slovenija je v dobrem položaju, če jo glede na </w:t>
      </w:r>
      <w:r w:rsidRPr="00BF38F5">
        <w:rPr>
          <w:b/>
          <w:sz w:val="22"/>
          <w:szCs w:val="22"/>
        </w:rPr>
        <w:t>stopnjo anketne brezposelnosti</w:t>
      </w:r>
      <w:r w:rsidRPr="00BF38F5">
        <w:rPr>
          <w:sz w:val="22"/>
          <w:szCs w:val="22"/>
        </w:rPr>
        <w:t xml:space="preserve"> (sezonsko prilagojena stopnja brezposelnosti, ki jo na osnovi podatkov raziskovanja Aktivno in neaktivno prebivalstvo, ki ga izvaja SURS, izračunava Eurostat) primerjamo z drugimi evropskimi državami. </w:t>
      </w:r>
      <w:r w:rsidRPr="00622B5A">
        <w:rPr>
          <w:bCs/>
          <w:sz w:val="22"/>
          <w:szCs w:val="22"/>
        </w:rPr>
        <w:t>Oktobra je bila v Sloveniji</w:t>
      </w:r>
      <w:r w:rsidRPr="00BF38F5">
        <w:rPr>
          <w:b/>
          <w:sz w:val="22"/>
          <w:szCs w:val="22"/>
        </w:rPr>
        <w:t xml:space="preserve"> stopnja anketne brezposelnosti 4,1 %, kar je med najnižjimi stopnjami v Evropski uniji, </w:t>
      </w:r>
      <w:r w:rsidRPr="00622B5A">
        <w:rPr>
          <w:bCs/>
          <w:sz w:val="22"/>
          <w:szCs w:val="22"/>
        </w:rPr>
        <w:t>v kateri je bila stopnja 6,0 %.</w:t>
      </w:r>
    </w:p>
    <w:p w14:paraId="768870AC" w14:textId="77777777" w:rsidR="00BA36F4" w:rsidRDefault="00BA36F4" w:rsidP="009574F4">
      <w:pPr>
        <w:spacing w:after="160" w:line="259" w:lineRule="auto"/>
        <w:jc w:val="both"/>
        <w:rPr>
          <w:sz w:val="22"/>
          <w:szCs w:val="22"/>
        </w:rPr>
      </w:pPr>
    </w:p>
    <w:p w14:paraId="1209153A" w14:textId="5BB3D637" w:rsidR="00BF38F5" w:rsidRPr="009574F4" w:rsidRDefault="00BF38F5" w:rsidP="009574F4">
      <w:pPr>
        <w:spacing w:after="160" w:line="259" w:lineRule="auto"/>
        <w:jc w:val="center"/>
        <w:rPr>
          <w:b/>
          <w:bCs/>
          <w:color w:val="00B050"/>
          <w:sz w:val="24"/>
        </w:rPr>
      </w:pPr>
      <w:r w:rsidRPr="009574F4">
        <w:rPr>
          <w:b/>
          <w:bCs/>
          <w:color w:val="00B050"/>
          <w:sz w:val="24"/>
        </w:rPr>
        <w:t>Struktura brezposelnih</w:t>
      </w:r>
    </w:p>
    <w:p w14:paraId="2404F48B" w14:textId="6C2D8294" w:rsidR="00BF38F5" w:rsidRPr="00BF38F5" w:rsidRDefault="00BF38F5" w:rsidP="009574F4">
      <w:pPr>
        <w:spacing w:after="160" w:line="259" w:lineRule="auto"/>
        <w:jc w:val="both"/>
        <w:rPr>
          <w:sz w:val="22"/>
          <w:szCs w:val="22"/>
        </w:rPr>
      </w:pPr>
      <w:r w:rsidRPr="00BF38F5">
        <w:rPr>
          <w:sz w:val="22"/>
          <w:szCs w:val="22"/>
        </w:rPr>
        <w:t xml:space="preserve">Ob velikem povpraševanju delodajalcev po delavcih in slabši strukturi brezposelnosti je tudi leta 2023 oviro pri zaposlovanju predstavljalo </w:t>
      </w:r>
      <w:r w:rsidR="00622B5A">
        <w:rPr>
          <w:sz w:val="22"/>
          <w:szCs w:val="22"/>
        </w:rPr>
        <w:t xml:space="preserve">veliko </w:t>
      </w:r>
      <w:r w:rsidRPr="00622B5A">
        <w:rPr>
          <w:b/>
          <w:bCs/>
          <w:sz w:val="22"/>
          <w:szCs w:val="22"/>
        </w:rPr>
        <w:t>pomanjkanje ustrezno usposobljenega kadra</w:t>
      </w:r>
      <w:r w:rsidRPr="00BF38F5">
        <w:rPr>
          <w:sz w:val="22"/>
          <w:szCs w:val="22"/>
        </w:rPr>
        <w:t>.</w:t>
      </w:r>
    </w:p>
    <w:p w14:paraId="6FB91B5D" w14:textId="77777777" w:rsidR="00BF38F5" w:rsidRPr="00BF38F5" w:rsidRDefault="00BF38F5" w:rsidP="009574F4">
      <w:pPr>
        <w:spacing w:after="160" w:line="259" w:lineRule="auto"/>
        <w:jc w:val="both"/>
        <w:rPr>
          <w:sz w:val="22"/>
          <w:szCs w:val="22"/>
        </w:rPr>
      </w:pPr>
      <w:r w:rsidRPr="00BF38F5">
        <w:rPr>
          <w:sz w:val="22"/>
          <w:szCs w:val="22"/>
        </w:rPr>
        <w:t>Decembra je bilo med registriranimi brezposelnimi osebami:</w:t>
      </w:r>
    </w:p>
    <w:p w14:paraId="2B5BB09A" w14:textId="77777777" w:rsidR="00BF38F5" w:rsidRPr="00BF38F5" w:rsidRDefault="00BF38F5" w:rsidP="009574F4">
      <w:pPr>
        <w:pStyle w:val="Odstavekseznama"/>
        <w:numPr>
          <w:ilvl w:val="0"/>
          <w:numId w:val="19"/>
        </w:numPr>
        <w:spacing w:after="160" w:line="259" w:lineRule="auto"/>
        <w:jc w:val="both"/>
        <w:rPr>
          <w:b/>
          <w:bCs/>
          <w:sz w:val="22"/>
          <w:szCs w:val="22"/>
        </w:rPr>
      </w:pPr>
      <w:r w:rsidRPr="00BF38F5">
        <w:rPr>
          <w:b/>
          <w:bCs/>
          <w:sz w:val="22"/>
          <w:szCs w:val="22"/>
        </w:rPr>
        <w:t>48,6 % žensk,</w:t>
      </w:r>
    </w:p>
    <w:p w14:paraId="7792DA7C" w14:textId="77777777" w:rsidR="00BF38F5" w:rsidRPr="00BF38F5" w:rsidRDefault="00BF38F5" w:rsidP="009574F4">
      <w:pPr>
        <w:pStyle w:val="Odstavekseznama"/>
        <w:numPr>
          <w:ilvl w:val="0"/>
          <w:numId w:val="19"/>
        </w:numPr>
        <w:spacing w:after="160" w:line="259" w:lineRule="auto"/>
        <w:jc w:val="both"/>
        <w:rPr>
          <w:b/>
          <w:bCs/>
          <w:sz w:val="22"/>
          <w:szCs w:val="22"/>
        </w:rPr>
      </w:pPr>
      <w:r w:rsidRPr="00BF38F5">
        <w:rPr>
          <w:b/>
          <w:bCs/>
          <w:sz w:val="22"/>
          <w:szCs w:val="22"/>
        </w:rPr>
        <w:lastRenderedPageBreak/>
        <w:t>20,4 % mladih v starosti od 15 do 29 let,</w:t>
      </w:r>
    </w:p>
    <w:p w14:paraId="57D4BF61" w14:textId="77777777" w:rsidR="00BF38F5" w:rsidRPr="00BF38F5" w:rsidRDefault="00BF38F5" w:rsidP="009574F4">
      <w:pPr>
        <w:pStyle w:val="Odstavekseznama"/>
        <w:numPr>
          <w:ilvl w:val="0"/>
          <w:numId w:val="19"/>
        </w:numPr>
        <w:spacing w:after="160" w:line="259" w:lineRule="auto"/>
        <w:jc w:val="both"/>
        <w:rPr>
          <w:b/>
          <w:bCs/>
          <w:sz w:val="22"/>
          <w:szCs w:val="22"/>
        </w:rPr>
      </w:pPr>
      <w:r w:rsidRPr="00BF38F5">
        <w:rPr>
          <w:b/>
          <w:bCs/>
          <w:sz w:val="22"/>
          <w:szCs w:val="22"/>
        </w:rPr>
        <w:t>37,5 % starih 50 let ali več,</w:t>
      </w:r>
    </w:p>
    <w:p w14:paraId="17BEE1A7" w14:textId="77777777" w:rsidR="00BF38F5" w:rsidRPr="00BF38F5" w:rsidRDefault="00BF38F5" w:rsidP="009574F4">
      <w:pPr>
        <w:pStyle w:val="Odstavekseznama"/>
        <w:numPr>
          <w:ilvl w:val="0"/>
          <w:numId w:val="19"/>
        </w:numPr>
        <w:spacing w:after="160" w:line="259" w:lineRule="auto"/>
        <w:jc w:val="both"/>
        <w:rPr>
          <w:b/>
          <w:bCs/>
          <w:sz w:val="22"/>
          <w:szCs w:val="22"/>
        </w:rPr>
      </w:pPr>
      <w:r w:rsidRPr="00BF38F5">
        <w:rPr>
          <w:b/>
          <w:bCs/>
          <w:sz w:val="22"/>
          <w:szCs w:val="22"/>
        </w:rPr>
        <w:t xml:space="preserve">15,5 % iskalcev prve zaposlitve  </w:t>
      </w:r>
    </w:p>
    <w:p w14:paraId="10E38F59" w14:textId="77777777" w:rsidR="00BF38F5" w:rsidRPr="00BF38F5" w:rsidRDefault="00BF38F5" w:rsidP="009574F4">
      <w:pPr>
        <w:pStyle w:val="Odstavekseznama"/>
        <w:numPr>
          <w:ilvl w:val="0"/>
          <w:numId w:val="19"/>
        </w:numPr>
        <w:spacing w:after="160" w:line="259" w:lineRule="auto"/>
        <w:jc w:val="both"/>
        <w:rPr>
          <w:b/>
          <w:bCs/>
          <w:sz w:val="22"/>
          <w:szCs w:val="22"/>
        </w:rPr>
      </w:pPr>
      <w:r w:rsidRPr="00BF38F5">
        <w:rPr>
          <w:b/>
          <w:bCs/>
          <w:sz w:val="22"/>
          <w:szCs w:val="22"/>
        </w:rPr>
        <w:t>43,0 % dolgotrajno brezposelnih in</w:t>
      </w:r>
    </w:p>
    <w:p w14:paraId="04FF0E58" w14:textId="77777777" w:rsidR="00BF38F5" w:rsidRPr="00BF38F5" w:rsidRDefault="00BF38F5" w:rsidP="009574F4">
      <w:pPr>
        <w:pStyle w:val="Odstavekseznama"/>
        <w:numPr>
          <w:ilvl w:val="0"/>
          <w:numId w:val="19"/>
        </w:numPr>
        <w:spacing w:after="160" w:line="259" w:lineRule="auto"/>
        <w:jc w:val="both"/>
        <w:rPr>
          <w:b/>
          <w:bCs/>
          <w:sz w:val="22"/>
          <w:szCs w:val="22"/>
        </w:rPr>
      </w:pPr>
      <w:r w:rsidRPr="00BF38F5">
        <w:rPr>
          <w:b/>
          <w:bCs/>
          <w:sz w:val="22"/>
          <w:szCs w:val="22"/>
        </w:rPr>
        <w:t>16,1 % invalidov.</w:t>
      </w:r>
    </w:p>
    <w:p w14:paraId="47D6049C" w14:textId="77777777" w:rsidR="00BF38F5" w:rsidRPr="00BF38F5" w:rsidRDefault="00BF38F5" w:rsidP="009574F4">
      <w:pPr>
        <w:pStyle w:val="Odstavekseznama"/>
        <w:ind w:left="1068"/>
        <w:jc w:val="both"/>
        <w:rPr>
          <w:sz w:val="22"/>
          <w:szCs w:val="22"/>
        </w:rPr>
      </w:pPr>
    </w:p>
    <w:p w14:paraId="787BA8D0" w14:textId="77777777" w:rsidR="00BF38F5" w:rsidRPr="00622B5A" w:rsidRDefault="00BF38F5" w:rsidP="00622B5A">
      <w:pPr>
        <w:spacing w:after="160" w:line="259" w:lineRule="auto"/>
        <w:jc w:val="both"/>
        <w:rPr>
          <w:sz w:val="22"/>
          <w:szCs w:val="22"/>
        </w:rPr>
      </w:pPr>
      <w:r w:rsidRPr="00622B5A">
        <w:rPr>
          <w:b/>
          <w:bCs/>
          <w:sz w:val="22"/>
          <w:szCs w:val="22"/>
        </w:rPr>
        <w:t>Izobrazbena struktura brezposelnih</w:t>
      </w:r>
      <w:r w:rsidRPr="00622B5A">
        <w:rPr>
          <w:sz w:val="22"/>
          <w:szCs w:val="22"/>
        </w:rPr>
        <w:t xml:space="preserve"> pa je bila naslednja:</w:t>
      </w:r>
    </w:p>
    <w:p w14:paraId="3B083317" w14:textId="77777777" w:rsidR="00BF38F5" w:rsidRPr="00BF38F5" w:rsidRDefault="00BF38F5" w:rsidP="009574F4">
      <w:pPr>
        <w:pStyle w:val="Odstavekseznama"/>
        <w:numPr>
          <w:ilvl w:val="0"/>
          <w:numId w:val="19"/>
        </w:numPr>
        <w:spacing w:after="160" w:line="259" w:lineRule="auto"/>
        <w:jc w:val="both"/>
        <w:rPr>
          <w:sz w:val="22"/>
          <w:szCs w:val="22"/>
        </w:rPr>
      </w:pPr>
      <w:r w:rsidRPr="00BF38F5">
        <w:rPr>
          <w:sz w:val="22"/>
          <w:szCs w:val="22"/>
        </w:rPr>
        <w:t>33,9 % brezposelnih je imelo osnovnošolsko izobrazbo ali manj,</w:t>
      </w:r>
    </w:p>
    <w:p w14:paraId="449CD930" w14:textId="77777777" w:rsidR="00BF38F5" w:rsidRPr="00BF38F5" w:rsidRDefault="00BF38F5" w:rsidP="009574F4">
      <w:pPr>
        <w:pStyle w:val="Odstavekseznama"/>
        <w:numPr>
          <w:ilvl w:val="0"/>
          <w:numId w:val="19"/>
        </w:numPr>
        <w:spacing w:after="160" w:line="259" w:lineRule="auto"/>
        <w:jc w:val="both"/>
        <w:rPr>
          <w:sz w:val="22"/>
          <w:szCs w:val="22"/>
        </w:rPr>
      </w:pPr>
      <w:r w:rsidRPr="00BF38F5">
        <w:rPr>
          <w:sz w:val="22"/>
          <w:szCs w:val="22"/>
        </w:rPr>
        <w:t>24,3 % brezposelnih poklicno izobrazbo,</w:t>
      </w:r>
    </w:p>
    <w:p w14:paraId="5044EC7D" w14:textId="77777777" w:rsidR="00BF38F5" w:rsidRPr="00BF38F5" w:rsidRDefault="00BF38F5" w:rsidP="009574F4">
      <w:pPr>
        <w:pStyle w:val="Odstavekseznama"/>
        <w:numPr>
          <w:ilvl w:val="0"/>
          <w:numId w:val="19"/>
        </w:numPr>
        <w:spacing w:after="160" w:line="259" w:lineRule="auto"/>
        <w:jc w:val="both"/>
        <w:rPr>
          <w:sz w:val="22"/>
          <w:szCs w:val="22"/>
        </w:rPr>
      </w:pPr>
      <w:r w:rsidRPr="00BF38F5">
        <w:rPr>
          <w:sz w:val="22"/>
          <w:szCs w:val="22"/>
        </w:rPr>
        <w:t xml:space="preserve">24,9 % brezposelnih srednjo strokovno, srednjo splošno izobrazbo in </w:t>
      </w:r>
    </w:p>
    <w:p w14:paraId="7F316062" w14:textId="77777777" w:rsidR="00BF38F5" w:rsidRPr="00BF38F5" w:rsidRDefault="00BF38F5" w:rsidP="009574F4">
      <w:pPr>
        <w:pStyle w:val="Odstavekseznama"/>
        <w:numPr>
          <w:ilvl w:val="0"/>
          <w:numId w:val="19"/>
        </w:numPr>
        <w:spacing w:after="160" w:line="259" w:lineRule="auto"/>
        <w:jc w:val="both"/>
        <w:rPr>
          <w:sz w:val="22"/>
          <w:szCs w:val="22"/>
        </w:rPr>
      </w:pPr>
      <w:r w:rsidRPr="00BF38F5">
        <w:rPr>
          <w:sz w:val="22"/>
          <w:szCs w:val="22"/>
        </w:rPr>
        <w:t>16,9 % terciarno izobrazbo.</w:t>
      </w:r>
    </w:p>
    <w:p w14:paraId="75C7E082" w14:textId="77777777" w:rsidR="00BF38F5" w:rsidRPr="00BF38F5" w:rsidRDefault="00BF38F5" w:rsidP="009574F4">
      <w:pPr>
        <w:shd w:val="clear" w:color="auto" w:fill="FFFFFF"/>
        <w:jc w:val="both"/>
        <w:rPr>
          <w:rFonts w:cs="Arial"/>
          <w:sz w:val="22"/>
          <w:szCs w:val="22"/>
          <w:shd w:val="clear" w:color="auto" w:fill="FFFFFF"/>
        </w:rPr>
      </w:pPr>
    </w:p>
    <w:p w14:paraId="2ED1B5EB" w14:textId="77777777" w:rsidR="009B775E" w:rsidRPr="009B775E" w:rsidRDefault="009B775E" w:rsidP="006D3F2D">
      <w:pPr>
        <w:spacing w:after="160" w:line="259" w:lineRule="auto"/>
        <w:jc w:val="both"/>
        <w:rPr>
          <w:sz w:val="22"/>
          <w:szCs w:val="22"/>
        </w:rPr>
      </w:pPr>
      <w:r w:rsidRPr="009B775E">
        <w:rPr>
          <w:sz w:val="22"/>
          <w:szCs w:val="22"/>
        </w:rPr>
        <w:t xml:space="preserve">Kljub temu, da je med brezposelnimi osebami </w:t>
      </w:r>
      <w:r w:rsidRPr="009B775E">
        <w:rPr>
          <w:b/>
          <w:bCs/>
          <w:sz w:val="22"/>
          <w:szCs w:val="22"/>
        </w:rPr>
        <w:t>skoraj polovica</w:t>
      </w:r>
      <w:r w:rsidRPr="009B775E">
        <w:rPr>
          <w:sz w:val="22"/>
          <w:szCs w:val="22"/>
        </w:rPr>
        <w:t xml:space="preserve"> </w:t>
      </w:r>
      <w:r w:rsidRPr="009B775E">
        <w:rPr>
          <w:b/>
          <w:sz w:val="22"/>
          <w:szCs w:val="22"/>
        </w:rPr>
        <w:t>dolgotrajno brezposelnih</w:t>
      </w:r>
      <w:r w:rsidRPr="009B775E">
        <w:rPr>
          <w:sz w:val="22"/>
          <w:szCs w:val="22"/>
        </w:rPr>
        <w:t xml:space="preserve">, se njihov delež zaradi ukrepov, ki jih tej kategoriji brezposelnih namenja Zavod, zmanjšuje. V primerjavi s stanjem ob koncu leta 2022 se je </w:t>
      </w:r>
      <w:r w:rsidRPr="006D3F2D">
        <w:rPr>
          <w:b/>
          <w:bCs/>
          <w:sz w:val="22"/>
          <w:szCs w:val="22"/>
        </w:rPr>
        <w:t>zmanjšal tudi delež starih 50 let ali več</w:t>
      </w:r>
      <w:r w:rsidRPr="009B775E">
        <w:rPr>
          <w:sz w:val="22"/>
          <w:szCs w:val="22"/>
        </w:rPr>
        <w:t xml:space="preserve">, medtem ko se v starostni strukturi ponovno </w:t>
      </w:r>
      <w:r w:rsidRPr="006D3F2D">
        <w:rPr>
          <w:b/>
          <w:bCs/>
          <w:sz w:val="22"/>
          <w:szCs w:val="22"/>
        </w:rPr>
        <w:t>povečuje delež mladih do 29 let</w:t>
      </w:r>
      <w:r w:rsidRPr="009B775E">
        <w:rPr>
          <w:sz w:val="22"/>
          <w:szCs w:val="22"/>
        </w:rPr>
        <w:t xml:space="preserve">. </w:t>
      </w:r>
    </w:p>
    <w:p w14:paraId="3E3CC71F" w14:textId="77777777" w:rsidR="009B775E" w:rsidRPr="009B775E" w:rsidRDefault="009B775E" w:rsidP="006D3F2D">
      <w:pPr>
        <w:pStyle w:val="Odstavekseznama"/>
        <w:jc w:val="both"/>
        <w:rPr>
          <w:sz w:val="22"/>
          <w:szCs w:val="22"/>
        </w:rPr>
      </w:pPr>
    </w:p>
    <w:p w14:paraId="3CAFC66E" w14:textId="5D5CD2D7" w:rsidR="009B775E" w:rsidRPr="009B775E" w:rsidRDefault="009B775E" w:rsidP="006D3F2D">
      <w:pPr>
        <w:spacing w:after="160" w:line="259" w:lineRule="auto"/>
        <w:jc w:val="both"/>
        <w:rPr>
          <w:sz w:val="22"/>
          <w:szCs w:val="22"/>
        </w:rPr>
      </w:pPr>
      <w:r w:rsidRPr="009B775E">
        <w:rPr>
          <w:b/>
          <w:sz w:val="22"/>
          <w:szCs w:val="22"/>
        </w:rPr>
        <w:t>V izobrazbeni strukturi</w:t>
      </w:r>
      <w:r w:rsidRPr="009B775E">
        <w:rPr>
          <w:sz w:val="22"/>
          <w:szCs w:val="22"/>
        </w:rPr>
        <w:t xml:space="preserve"> večji delež kot pred letom predstavljajo brezposelne osebe z osnovnošolsko izobrazbo, saj imajo pogosto še druge zaposlitvene ovire, </w:t>
      </w:r>
      <w:r w:rsidRPr="009B775E">
        <w:rPr>
          <w:b/>
          <w:bCs/>
          <w:sz w:val="22"/>
          <w:szCs w:val="22"/>
        </w:rPr>
        <w:t>najhitreje pa se zmanjšujeta deleža brezposelnih oseb s srednjo in s terciarno izobrazbo</w:t>
      </w:r>
      <w:r w:rsidRPr="009B775E">
        <w:rPr>
          <w:sz w:val="22"/>
          <w:szCs w:val="22"/>
        </w:rPr>
        <w:t xml:space="preserve">. </w:t>
      </w:r>
    </w:p>
    <w:p w14:paraId="621A4BFE" w14:textId="77777777" w:rsidR="00E71BDF" w:rsidRPr="00E71BDF" w:rsidRDefault="00E71BDF" w:rsidP="009574F4">
      <w:pPr>
        <w:shd w:val="clear" w:color="auto" w:fill="FFFFFF"/>
        <w:jc w:val="both"/>
        <w:rPr>
          <w:rFonts w:cs="Arial"/>
          <w:sz w:val="22"/>
          <w:szCs w:val="22"/>
          <w:shd w:val="clear" w:color="auto" w:fill="FFFFFF"/>
        </w:rPr>
      </w:pPr>
    </w:p>
    <w:p w14:paraId="5CB02651" w14:textId="2937A299" w:rsidR="00B810FE" w:rsidRDefault="00B810FE" w:rsidP="009574F4">
      <w:pPr>
        <w:pStyle w:val="Navadensplet"/>
        <w:shd w:val="clear" w:color="auto" w:fill="FFFFFF"/>
        <w:jc w:val="center"/>
        <w:rPr>
          <w:rFonts w:ascii="Arial" w:hAnsi="Arial" w:cs="Arial"/>
          <w:b/>
          <w:bCs/>
          <w:color w:val="00B050"/>
          <w:shd w:val="clear" w:color="auto" w:fill="FFFFFF"/>
        </w:rPr>
      </w:pPr>
      <w:r>
        <w:rPr>
          <w:rFonts w:ascii="Arial" w:hAnsi="Arial" w:cs="Arial"/>
          <w:b/>
          <w:bCs/>
          <w:color w:val="00B050"/>
          <w:shd w:val="clear" w:color="auto" w:fill="FFFFFF"/>
        </w:rPr>
        <w:t>Sodelovanje z delodajalci</w:t>
      </w:r>
    </w:p>
    <w:p w14:paraId="7CB585E6" w14:textId="4788B8FA" w:rsidR="00BD1BF9" w:rsidRPr="00EB1155" w:rsidRDefault="00BD1BF9" w:rsidP="009574F4">
      <w:pPr>
        <w:pStyle w:val="Navadensplet"/>
        <w:shd w:val="clear" w:color="auto" w:fill="FFFFFF"/>
        <w:jc w:val="both"/>
        <w:rPr>
          <w:rFonts w:ascii="Arial" w:hAnsi="Arial" w:cs="Arial"/>
          <w:b/>
          <w:bCs/>
          <w:sz w:val="22"/>
          <w:szCs w:val="22"/>
          <w:shd w:val="clear" w:color="auto" w:fill="FFFFFF"/>
        </w:rPr>
      </w:pPr>
      <w:r w:rsidRPr="00EB1155">
        <w:rPr>
          <w:rFonts w:ascii="Arial" w:hAnsi="Arial" w:cs="Arial"/>
          <w:color w:val="000000"/>
          <w:sz w:val="22"/>
          <w:szCs w:val="22"/>
          <w:shd w:val="clear" w:color="auto" w:fill="FFFFFF"/>
        </w:rPr>
        <w:t>V letu 2023 so delodajalci Zavodu sporočilu</w:t>
      </w:r>
      <w:r w:rsidRPr="00EB1155">
        <w:rPr>
          <w:rFonts w:ascii="Arial" w:hAnsi="Arial" w:cs="Arial"/>
          <w:b/>
          <w:bCs/>
          <w:color w:val="000000"/>
          <w:sz w:val="22"/>
          <w:szCs w:val="22"/>
          <w:shd w:val="clear" w:color="auto" w:fill="FFFFFF"/>
        </w:rPr>
        <w:t xml:space="preserve"> 163.835 prostih delovnih mest</w:t>
      </w:r>
      <w:r w:rsidRPr="00EB1155">
        <w:rPr>
          <w:rFonts w:ascii="Arial" w:hAnsi="Arial" w:cs="Arial"/>
          <w:color w:val="000000"/>
          <w:sz w:val="22"/>
          <w:szCs w:val="22"/>
          <w:shd w:val="clear" w:color="auto" w:fill="FFFFFF"/>
        </w:rPr>
        <w:t xml:space="preserve">, kar je 4,8 % manj kot v letu 2022, a je </w:t>
      </w:r>
      <w:r w:rsidRPr="00EB1155">
        <w:rPr>
          <w:rFonts w:ascii="Arial" w:hAnsi="Arial" w:cs="Arial"/>
          <w:b/>
          <w:bCs/>
          <w:color w:val="000000"/>
          <w:sz w:val="22"/>
          <w:szCs w:val="22"/>
          <w:shd w:val="clear" w:color="auto" w:fill="FFFFFF"/>
        </w:rPr>
        <w:t xml:space="preserve">povpraševanje delodajalcev po delavcih v letu 2023 </w:t>
      </w:r>
      <w:r w:rsidR="009149D1">
        <w:rPr>
          <w:rFonts w:ascii="Arial" w:hAnsi="Arial" w:cs="Arial"/>
          <w:b/>
          <w:bCs/>
          <w:color w:val="000000"/>
          <w:sz w:val="22"/>
          <w:szCs w:val="22"/>
          <w:shd w:val="clear" w:color="auto" w:fill="FFFFFF"/>
        </w:rPr>
        <w:t xml:space="preserve">vseeno </w:t>
      </w:r>
      <w:r w:rsidRPr="00EB1155">
        <w:rPr>
          <w:rFonts w:ascii="Arial" w:hAnsi="Arial" w:cs="Arial"/>
          <w:b/>
          <w:bCs/>
          <w:color w:val="000000"/>
          <w:sz w:val="22"/>
          <w:szCs w:val="22"/>
          <w:shd w:val="clear" w:color="auto" w:fill="FFFFFF"/>
        </w:rPr>
        <w:t xml:space="preserve">ostalo na visoki ravni. </w:t>
      </w:r>
    </w:p>
    <w:p w14:paraId="5ADEBAF8" w14:textId="299773F6" w:rsidR="00BD1BF9" w:rsidRPr="00EB1155" w:rsidRDefault="00BD1BF9" w:rsidP="009574F4">
      <w:pPr>
        <w:pStyle w:val="Navadensplet"/>
        <w:shd w:val="clear" w:color="auto" w:fill="FFFFFF"/>
        <w:jc w:val="both"/>
        <w:rPr>
          <w:rFonts w:ascii="Arial" w:hAnsi="Arial" w:cs="Arial"/>
          <w:sz w:val="22"/>
          <w:szCs w:val="22"/>
          <w:shd w:val="clear" w:color="auto" w:fill="FFFFFF"/>
        </w:rPr>
      </w:pPr>
      <w:r w:rsidRPr="00622B5A">
        <w:rPr>
          <w:rFonts w:ascii="Arial" w:hAnsi="Arial" w:cs="Arial"/>
          <w:color w:val="000000"/>
          <w:sz w:val="22"/>
          <w:szCs w:val="22"/>
          <w:shd w:val="clear" w:color="auto" w:fill="FFFFFF"/>
        </w:rPr>
        <w:t>Delodajalci so v letu 2023</w:t>
      </w:r>
      <w:r w:rsidRPr="00EB1155">
        <w:rPr>
          <w:rFonts w:ascii="Arial" w:hAnsi="Arial" w:cs="Arial"/>
          <w:b/>
          <w:bCs/>
          <w:color w:val="000000"/>
          <w:sz w:val="22"/>
          <w:szCs w:val="22"/>
          <w:shd w:val="clear" w:color="auto" w:fill="FFFFFF"/>
        </w:rPr>
        <w:t xml:space="preserve"> najpogosteje povpraševali </w:t>
      </w:r>
      <w:r w:rsidRPr="00622B5A">
        <w:rPr>
          <w:rFonts w:ascii="Arial" w:hAnsi="Arial" w:cs="Arial"/>
          <w:color w:val="000000"/>
          <w:sz w:val="22"/>
          <w:szCs w:val="22"/>
          <w:shd w:val="clear" w:color="auto" w:fill="FFFFFF"/>
        </w:rPr>
        <w:t>po</w:t>
      </w:r>
      <w:r w:rsidRPr="00EB1155">
        <w:rPr>
          <w:rFonts w:ascii="Arial" w:hAnsi="Arial" w:cs="Arial"/>
          <w:color w:val="000000"/>
          <w:sz w:val="22"/>
          <w:szCs w:val="22"/>
          <w:shd w:val="clear" w:color="auto" w:fill="FFFFFF"/>
        </w:rPr>
        <w:t xml:space="preserve">: delavcih za preprosta dela pri visokih in nizkih gradnjah, delavcih za preprosta dela v predelovalnih dejavnostih, čistilcih, strežnikih in gospodinjskih pomočnikih ipd. v uradih, hotelih in drugih ustanovah, voznikih težkih tovornjakov in vlačilcev, prodajalcih ter strokovnih sodelavcih za zdravstveno nego. </w:t>
      </w:r>
      <w:r w:rsidR="00717852">
        <w:rPr>
          <w:rFonts w:ascii="Arial" w:hAnsi="Arial" w:cs="Arial"/>
          <w:color w:val="000000"/>
          <w:sz w:val="22"/>
          <w:szCs w:val="22"/>
          <w:shd w:val="clear" w:color="auto" w:fill="FFFFFF"/>
        </w:rPr>
        <w:t xml:space="preserve">Večinoma gre za kader, ki je že dalj časa </w:t>
      </w:r>
      <w:r w:rsidR="00717852" w:rsidRPr="00717852">
        <w:rPr>
          <w:rFonts w:ascii="Arial" w:hAnsi="Arial" w:cs="Arial"/>
          <w:b/>
          <w:bCs/>
          <w:color w:val="000000"/>
          <w:sz w:val="22"/>
          <w:szCs w:val="22"/>
          <w:shd w:val="clear" w:color="auto" w:fill="FFFFFF"/>
        </w:rPr>
        <w:t>deficitaren.</w:t>
      </w:r>
    </w:p>
    <w:p w14:paraId="62905253" w14:textId="77777777" w:rsidR="00622B5A" w:rsidRDefault="00717852" w:rsidP="009574F4">
      <w:pPr>
        <w:pStyle w:val="Navadensplet"/>
        <w:shd w:val="clear" w:color="auto" w:fill="FFFFFF"/>
        <w:jc w:val="both"/>
        <w:rPr>
          <w:rStyle w:val="Krepko"/>
          <w:rFonts w:ascii="Arial" w:hAnsi="Arial" w:cs="Arial"/>
          <w:color w:val="212121"/>
          <w:sz w:val="22"/>
          <w:szCs w:val="22"/>
        </w:rPr>
      </w:pPr>
      <w:r>
        <w:rPr>
          <w:rStyle w:val="Krepko"/>
          <w:rFonts w:ascii="Arial" w:hAnsi="Arial" w:cs="Arial"/>
          <w:b w:val="0"/>
          <w:bCs w:val="0"/>
          <w:color w:val="212121"/>
          <w:sz w:val="22"/>
          <w:szCs w:val="22"/>
        </w:rPr>
        <w:t>Tudi v</w:t>
      </w:r>
      <w:r w:rsidR="00BD1BF9" w:rsidRPr="009149D1">
        <w:rPr>
          <w:rStyle w:val="Krepko"/>
          <w:rFonts w:ascii="Arial" w:hAnsi="Arial" w:cs="Arial"/>
          <w:b w:val="0"/>
          <w:bCs w:val="0"/>
          <w:color w:val="212121"/>
          <w:sz w:val="22"/>
          <w:szCs w:val="22"/>
        </w:rPr>
        <w:t xml:space="preserve"> zadnji </w:t>
      </w:r>
      <w:r>
        <w:rPr>
          <w:rStyle w:val="Krepko"/>
          <w:rFonts w:ascii="Arial" w:hAnsi="Arial" w:cs="Arial"/>
          <w:b w:val="0"/>
          <w:bCs w:val="0"/>
          <w:color w:val="212121"/>
          <w:sz w:val="22"/>
          <w:szCs w:val="22"/>
        </w:rPr>
        <w:t xml:space="preserve">naši </w:t>
      </w:r>
      <w:r w:rsidR="00BD1BF9" w:rsidRPr="009149D1">
        <w:rPr>
          <w:rStyle w:val="Krepko"/>
          <w:rFonts w:ascii="Arial" w:hAnsi="Arial" w:cs="Arial"/>
          <w:b w:val="0"/>
          <w:bCs w:val="0"/>
          <w:color w:val="212121"/>
          <w:sz w:val="22"/>
          <w:szCs w:val="22"/>
        </w:rPr>
        <w:t>raziskavi</w:t>
      </w:r>
      <w:r>
        <w:rPr>
          <w:rStyle w:val="Krepko"/>
          <w:rFonts w:ascii="Arial" w:hAnsi="Arial" w:cs="Arial"/>
          <w:b w:val="0"/>
          <w:bCs w:val="0"/>
          <w:color w:val="212121"/>
          <w:sz w:val="22"/>
          <w:szCs w:val="22"/>
        </w:rPr>
        <w:t>, imenovani</w:t>
      </w:r>
      <w:r w:rsidR="00BD1BF9" w:rsidRPr="00EB1155">
        <w:rPr>
          <w:rStyle w:val="Krepko"/>
          <w:rFonts w:ascii="Arial" w:hAnsi="Arial" w:cs="Arial"/>
          <w:color w:val="212121"/>
          <w:sz w:val="22"/>
          <w:szCs w:val="22"/>
        </w:rPr>
        <w:t xml:space="preserve"> Napovednik zaposlovanja </w:t>
      </w:r>
      <w:r w:rsidR="00BD1BF9" w:rsidRPr="00622B5A">
        <w:rPr>
          <w:rStyle w:val="Krepko"/>
          <w:rFonts w:ascii="Arial" w:hAnsi="Arial" w:cs="Arial"/>
          <w:b w:val="0"/>
          <w:bCs w:val="0"/>
          <w:color w:val="212121"/>
          <w:sz w:val="22"/>
          <w:szCs w:val="22"/>
        </w:rPr>
        <w:t>(jesen 2023)</w:t>
      </w:r>
      <w:r w:rsidRPr="00622B5A">
        <w:rPr>
          <w:rStyle w:val="Krepko"/>
          <w:rFonts w:ascii="Arial" w:hAnsi="Arial" w:cs="Arial"/>
          <w:b w:val="0"/>
          <w:bCs w:val="0"/>
          <w:color w:val="212121"/>
          <w:sz w:val="22"/>
          <w:szCs w:val="22"/>
        </w:rPr>
        <w:t>,</w:t>
      </w:r>
      <w:r w:rsidR="00BD1BF9" w:rsidRPr="00EB1155">
        <w:rPr>
          <w:rStyle w:val="Krepko"/>
          <w:rFonts w:ascii="Arial" w:hAnsi="Arial" w:cs="Arial"/>
          <w:color w:val="212121"/>
          <w:sz w:val="22"/>
          <w:szCs w:val="22"/>
        </w:rPr>
        <w:t xml:space="preserve"> </w:t>
      </w:r>
      <w:r w:rsidR="00BD1BF9" w:rsidRPr="009149D1">
        <w:rPr>
          <w:rStyle w:val="Krepko"/>
          <w:rFonts w:ascii="Arial" w:hAnsi="Arial" w:cs="Arial"/>
          <w:b w:val="0"/>
          <w:bCs w:val="0"/>
          <w:color w:val="212121"/>
          <w:sz w:val="22"/>
          <w:szCs w:val="22"/>
        </w:rPr>
        <w:t>je</w:t>
      </w:r>
      <w:r w:rsidR="00BD1BF9" w:rsidRPr="00EB1155">
        <w:rPr>
          <w:rStyle w:val="Krepko"/>
          <w:rFonts w:ascii="Arial" w:hAnsi="Arial" w:cs="Arial"/>
          <w:color w:val="212121"/>
          <w:sz w:val="22"/>
          <w:szCs w:val="22"/>
        </w:rPr>
        <w:t xml:space="preserve"> več kot polovica delodajalcev (53,1 %) sporočila, da so se v preteklih šestih mesecih soočali s pomanjkanjem </w:t>
      </w:r>
      <w:r w:rsidR="00BD1BF9" w:rsidRPr="00717852">
        <w:rPr>
          <w:rStyle w:val="Krepko"/>
          <w:rFonts w:ascii="Arial" w:hAnsi="Arial" w:cs="Arial"/>
          <w:b w:val="0"/>
          <w:bCs w:val="0"/>
          <w:color w:val="212121"/>
          <w:sz w:val="22"/>
          <w:szCs w:val="22"/>
        </w:rPr>
        <w:t>ustreznih kandidatov za zaposlitev</w:t>
      </w:r>
      <w:r w:rsidR="00BD1BF9" w:rsidRPr="00EB1155">
        <w:rPr>
          <w:rStyle w:val="Krepko"/>
          <w:rFonts w:ascii="Arial" w:hAnsi="Arial" w:cs="Arial"/>
          <w:color w:val="212121"/>
          <w:sz w:val="22"/>
          <w:szCs w:val="22"/>
        </w:rPr>
        <w:t xml:space="preserve">. </w:t>
      </w:r>
    </w:p>
    <w:p w14:paraId="2DB7A405" w14:textId="66EB0E4B" w:rsidR="00BD1BF9" w:rsidRPr="00EB1155" w:rsidRDefault="00BD1BF9" w:rsidP="009574F4">
      <w:pPr>
        <w:pStyle w:val="Navadensplet"/>
        <w:shd w:val="clear" w:color="auto" w:fill="FFFFFF"/>
        <w:jc w:val="both"/>
        <w:rPr>
          <w:rStyle w:val="Krepko"/>
          <w:color w:val="212121"/>
        </w:rPr>
      </w:pPr>
      <w:r w:rsidRPr="00717852">
        <w:rPr>
          <w:rStyle w:val="Krepko"/>
          <w:rFonts w:ascii="Arial" w:hAnsi="Arial" w:cs="Arial"/>
          <w:color w:val="212121"/>
          <w:sz w:val="22"/>
          <w:szCs w:val="22"/>
        </w:rPr>
        <w:t>Težave z iskanjem kadra</w:t>
      </w:r>
      <w:r w:rsidRPr="009149D1">
        <w:rPr>
          <w:rStyle w:val="Krepko"/>
          <w:rFonts w:ascii="Arial" w:hAnsi="Arial" w:cs="Arial"/>
          <w:b w:val="0"/>
          <w:bCs w:val="0"/>
          <w:color w:val="212121"/>
          <w:sz w:val="22"/>
          <w:szCs w:val="22"/>
        </w:rPr>
        <w:t xml:space="preserve"> se pričakujejo tudi </w:t>
      </w:r>
      <w:r w:rsidRPr="00717852">
        <w:rPr>
          <w:rStyle w:val="Krepko"/>
          <w:rFonts w:ascii="Arial" w:hAnsi="Arial" w:cs="Arial"/>
          <w:color w:val="212121"/>
          <w:sz w:val="22"/>
          <w:szCs w:val="22"/>
        </w:rPr>
        <w:t>v prihodnje</w:t>
      </w:r>
      <w:r w:rsidRPr="00EB1155">
        <w:rPr>
          <w:rStyle w:val="Krepko"/>
          <w:rFonts w:ascii="Arial" w:hAnsi="Arial" w:cs="Arial"/>
          <w:color w:val="212121"/>
          <w:sz w:val="22"/>
          <w:szCs w:val="22"/>
        </w:rPr>
        <w:t>, še posebej v dejavnosti gostinstva, zdravstva in socialnega varstva ter v dejavnosti izobraževanja.</w:t>
      </w:r>
      <w:r w:rsidRPr="00EB1155">
        <w:rPr>
          <w:rFonts w:ascii="Arial" w:hAnsi="Arial" w:cs="Arial"/>
          <w:color w:val="000000"/>
          <w:sz w:val="22"/>
          <w:szCs w:val="22"/>
          <w:shd w:val="clear" w:color="auto" w:fill="FFFFFF"/>
        </w:rPr>
        <w:t xml:space="preserve"> Predvidevamo, da bodo delodajalci v prihodnjih 6 mesecih skupaj iskali 34.516 delavcev, najpozitivnejše napovedi glede gibanja zaposlovanja pa so v gostinstvu (napovedana rast števila zaposlenih 4,9 %), gradbeništvu (4,3 %), poslovanju z nepremičninami (3,8 %), prometu in skladiščenju (3,2 %) ter v drugih dejavnostih (3,2 %).</w:t>
      </w:r>
    </w:p>
    <w:p w14:paraId="61C15793" w14:textId="77777777" w:rsidR="00622B5A" w:rsidRDefault="00BD1BF9" w:rsidP="009574F4">
      <w:pPr>
        <w:pStyle w:val="Navadensplet"/>
        <w:shd w:val="clear" w:color="auto" w:fill="FFFFFF"/>
        <w:jc w:val="both"/>
        <w:rPr>
          <w:rStyle w:val="Krepko"/>
          <w:rFonts w:ascii="Arial" w:hAnsi="Arial" w:cs="Arial"/>
          <w:b w:val="0"/>
          <w:bCs w:val="0"/>
          <w:color w:val="212121"/>
          <w:sz w:val="22"/>
          <w:szCs w:val="22"/>
          <w:lang w:eastAsia="en-US"/>
        </w:rPr>
      </w:pPr>
      <w:r w:rsidRPr="009149D1">
        <w:rPr>
          <w:rStyle w:val="Krepko"/>
          <w:rFonts w:ascii="Arial" w:hAnsi="Arial" w:cs="Arial"/>
          <w:b w:val="0"/>
          <w:bCs w:val="0"/>
          <w:color w:val="212121"/>
          <w:sz w:val="22"/>
          <w:szCs w:val="22"/>
          <w:lang w:eastAsia="en-US"/>
        </w:rPr>
        <w:lastRenderedPageBreak/>
        <w:t>Zavod delodajalcem zagotavlja</w:t>
      </w:r>
      <w:r w:rsidRPr="00EB1155">
        <w:rPr>
          <w:rStyle w:val="Krepko"/>
          <w:rFonts w:ascii="Arial" w:hAnsi="Arial" w:cs="Arial"/>
          <w:color w:val="212121"/>
          <w:sz w:val="22"/>
          <w:szCs w:val="22"/>
          <w:lang w:eastAsia="en-US"/>
        </w:rPr>
        <w:t xml:space="preserve"> celovito podporo pri iskanju ustreznih kadrov in druge storitve preko pisarn za delodajalce. </w:t>
      </w:r>
      <w:r w:rsidRPr="009149D1">
        <w:rPr>
          <w:rStyle w:val="Krepko"/>
          <w:rFonts w:ascii="Arial" w:hAnsi="Arial" w:cs="Arial"/>
          <w:b w:val="0"/>
          <w:bCs w:val="0"/>
          <w:color w:val="212121"/>
          <w:sz w:val="22"/>
          <w:szCs w:val="22"/>
          <w:lang w:eastAsia="en-US"/>
        </w:rPr>
        <w:t>Le-te delodajalcem nudijo</w:t>
      </w:r>
      <w:r w:rsidRPr="00EB1155">
        <w:rPr>
          <w:rStyle w:val="Krepko"/>
          <w:rFonts w:ascii="Arial" w:hAnsi="Arial" w:cs="Arial"/>
          <w:color w:val="212121"/>
          <w:sz w:val="22"/>
          <w:szCs w:val="22"/>
          <w:lang w:eastAsia="en-US"/>
        </w:rPr>
        <w:t xml:space="preserve"> objavo prostih delovnih mest </w:t>
      </w:r>
      <w:r w:rsidRPr="00622B5A">
        <w:rPr>
          <w:rStyle w:val="Krepko"/>
          <w:rFonts w:ascii="Arial" w:hAnsi="Arial" w:cs="Arial"/>
          <w:b w:val="0"/>
          <w:bCs w:val="0"/>
          <w:color w:val="212121"/>
          <w:sz w:val="22"/>
          <w:szCs w:val="22"/>
          <w:lang w:eastAsia="en-US"/>
        </w:rPr>
        <w:t>in</w:t>
      </w:r>
      <w:r w:rsidRPr="00EB1155">
        <w:rPr>
          <w:rStyle w:val="Krepko"/>
          <w:rFonts w:ascii="Arial" w:hAnsi="Arial" w:cs="Arial"/>
          <w:color w:val="212121"/>
          <w:sz w:val="22"/>
          <w:szCs w:val="22"/>
          <w:lang w:eastAsia="en-US"/>
        </w:rPr>
        <w:t xml:space="preserve"> </w:t>
      </w:r>
      <w:r w:rsidR="00622B5A">
        <w:rPr>
          <w:rStyle w:val="Krepko"/>
          <w:rFonts w:ascii="Arial" w:hAnsi="Arial" w:cs="Arial"/>
          <w:color w:val="212121"/>
          <w:sz w:val="22"/>
          <w:szCs w:val="22"/>
          <w:lang w:eastAsia="en-US"/>
        </w:rPr>
        <w:t xml:space="preserve">pomoč pri </w:t>
      </w:r>
      <w:r w:rsidRPr="00EB1155">
        <w:rPr>
          <w:rStyle w:val="Krepko"/>
          <w:rFonts w:ascii="Arial" w:hAnsi="Arial" w:cs="Arial"/>
          <w:color w:val="212121"/>
          <w:sz w:val="22"/>
          <w:szCs w:val="22"/>
          <w:lang w:eastAsia="en-US"/>
        </w:rPr>
        <w:t>iskanj</w:t>
      </w:r>
      <w:r w:rsidR="00622B5A">
        <w:rPr>
          <w:rStyle w:val="Krepko"/>
          <w:rFonts w:ascii="Arial" w:hAnsi="Arial" w:cs="Arial"/>
          <w:color w:val="212121"/>
          <w:sz w:val="22"/>
          <w:szCs w:val="22"/>
          <w:lang w:eastAsia="en-US"/>
        </w:rPr>
        <w:t>u</w:t>
      </w:r>
      <w:r w:rsidR="00BA36F4">
        <w:rPr>
          <w:rStyle w:val="Krepko"/>
          <w:rFonts w:ascii="Arial" w:hAnsi="Arial" w:cs="Arial"/>
          <w:color w:val="212121"/>
          <w:sz w:val="22"/>
          <w:szCs w:val="22"/>
          <w:lang w:eastAsia="en-US"/>
        </w:rPr>
        <w:t xml:space="preserve"> </w:t>
      </w:r>
      <w:r w:rsidRPr="00EB1155">
        <w:rPr>
          <w:rStyle w:val="Krepko"/>
          <w:rFonts w:ascii="Arial" w:hAnsi="Arial" w:cs="Arial"/>
          <w:color w:val="212121"/>
          <w:sz w:val="22"/>
          <w:szCs w:val="22"/>
          <w:lang w:eastAsia="en-US"/>
        </w:rPr>
        <w:t xml:space="preserve">usposobljenih ter motiviranih kandidatov, organizirajo pa tudi dogodke, </w:t>
      </w:r>
      <w:r w:rsidRPr="009149D1">
        <w:rPr>
          <w:rStyle w:val="Krepko"/>
          <w:rFonts w:ascii="Arial" w:hAnsi="Arial" w:cs="Arial"/>
          <w:b w:val="0"/>
          <w:bCs w:val="0"/>
          <w:color w:val="212121"/>
          <w:sz w:val="22"/>
          <w:szCs w:val="22"/>
          <w:lang w:eastAsia="en-US"/>
        </w:rPr>
        <w:t>na katerih se lahko delodajalci predstavijo iskalcem zaposlitve. Pri tem Zavod išče</w:t>
      </w:r>
      <w:r w:rsidRPr="00EB1155">
        <w:rPr>
          <w:rStyle w:val="Krepko"/>
          <w:rFonts w:ascii="Arial" w:hAnsi="Arial" w:cs="Arial"/>
          <w:color w:val="212121"/>
          <w:sz w:val="22"/>
          <w:szCs w:val="22"/>
          <w:lang w:eastAsia="en-US"/>
        </w:rPr>
        <w:t xml:space="preserve"> priložnosti tudi za težje zaposljive skupine brezposelnih. </w:t>
      </w:r>
      <w:r w:rsidRPr="009149D1">
        <w:rPr>
          <w:rStyle w:val="Krepko"/>
          <w:rFonts w:ascii="Arial" w:hAnsi="Arial" w:cs="Arial"/>
          <w:b w:val="0"/>
          <w:bCs w:val="0"/>
          <w:color w:val="212121"/>
          <w:sz w:val="22"/>
          <w:szCs w:val="22"/>
          <w:lang w:eastAsia="en-US"/>
        </w:rPr>
        <w:t>V primeru, ko kandidatom primanjkuje izkušenj ali poklicno specifičnih kompetenc, delodajalcem nudi</w:t>
      </w:r>
      <w:r w:rsidR="00717852">
        <w:rPr>
          <w:rStyle w:val="Krepko"/>
          <w:rFonts w:ascii="Arial" w:hAnsi="Arial" w:cs="Arial"/>
          <w:b w:val="0"/>
          <w:bCs w:val="0"/>
          <w:color w:val="212121"/>
          <w:sz w:val="22"/>
          <w:szCs w:val="22"/>
          <w:lang w:eastAsia="en-US"/>
        </w:rPr>
        <w:t>m</w:t>
      </w:r>
      <w:r w:rsidRPr="009149D1">
        <w:rPr>
          <w:rStyle w:val="Krepko"/>
          <w:rFonts w:ascii="Arial" w:hAnsi="Arial" w:cs="Arial"/>
          <w:b w:val="0"/>
          <w:bCs w:val="0"/>
          <w:color w:val="212121"/>
          <w:sz w:val="22"/>
          <w:szCs w:val="22"/>
          <w:lang w:eastAsia="en-US"/>
        </w:rPr>
        <w:t>o</w:t>
      </w:r>
      <w:r w:rsidRPr="00EB1155">
        <w:rPr>
          <w:rStyle w:val="Krepko"/>
          <w:rFonts w:ascii="Arial" w:hAnsi="Arial" w:cs="Arial"/>
          <w:color w:val="212121"/>
          <w:sz w:val="22"/>
          <w:szCs w:val="22"/>
          <w:lang w:eastAsia="en-US"/>
        </w:rPr>
        <w:t xml:space="preserve"> informacije in podporo pri koriščenju aktualnih spodbud za zaposlovanje in usposabljanje brezposelnih. </w:t>
      </w:r>
      <w:r w:rsidRPr="0065544D">
        <w:rPr>
          <w:rStyle w:val="Krepko"/>
          <w:rFonts w:ascii="Arial" w:hAnsi="Arial" w:cs="Arial"/>
          <w:b w:val="0"/>
          <w:bCs w:val="0"/>
          <w:color w:val="212121"/>
          <w:sz w:val="22"/>
          <w:szCs w:val="22"/>
          <w:lang w:eastAsia="en-US"/>
        </w:rPr>
        <w:t>Če ustreznega programa na trgu še ni, ga Zavod lahko pripravi.</w:t>
      </w:r>
    </w:p>
    <w:p w14:paraId="48B17BF8" w14:textId="6F8523F5" w:rsidR="00BD1BF9" w:rsidRPr="00622B5A" w:rsidRDefault="00BD1BF9" w:rsidP="009574F4">
      <w:pPr>
        <w:pStyle w:val="Navadensplet"/>
        <w:shd w:val="clear" w:color="auto" w:fill="FFFFFF"/>
        <w:jc w:val="both"/>
        <w:rPr>
          <w:rFonts w:ascii="Arial" w:hAnsi="Arial" w:cs="Arial"/>
          <w:color w:val="212121"/>
          <w:sz w:val="22"/>
          <w:szCs w:val="22"/>
          <w:lang w:eastAsia="en-US"/>
        </w:rPr>
      </w:pPr>
      <w:r w:rsidRPr="00EB1155">
        <w:rPr>
          <w:rFonts w:ascii="Arial" w:hAnsi="Arial" w:cs="Arial"/>
          <w:color w:val="000000"/>
          <w:sz w:val="22"/>
          <w:szCs w:val="22"/>
          <w:shd w:val="clear" w:color="auto" w:fill="FFFFFF"/>
        </w:rPr>
        <w:t>Zavod je v preteklem letu zelo proaktivno sodeloval z delodajalci:</w:t>
      </w:r>
    </w:p>
    <w:p w14:paraId="5BEDC776" w14:textId="47234030" w:rsidR="00BD1BF9" w:rsidRPr="00EB1155" w:rsidRDefault="00BD1BF9" w:rsidP="009574F4">
      <w:pPr>
        <w:pStyle w:val="Navadensplet"/>
        <w:shd w:val="clear" w:color="auto" w:fill="FFFFFF"/>
        <w:jc w:val="both"/>
        <w:rPr>
          <w:rFonts w:ascii="Arial" w:hAnsi="Arial" w:cs="Arial"/>
          <w:sz w:val="22"/>
          <w:szCs w:val="22"/>
          <w:shd w:val="clear" w:color="auto" w:fill="FFFFFF"/>
        </w:rPr>
      </w:pPr>
      <w:r w:rsidRPr="00EB1155">
        <w:rPr>
          <w:rFonts w:ascii="Arial" w:hAnsi="Arial" w:cs="Arial"/>
          <w:color w:val="000000"/>
          <w:sz w:val="22"/>
          <w:szCs w:val="22"/>
          <w:shd w:val="clear" w:color="auto" w:fill="FFFFFF"/>
        </w:rPr>
        <w:t xml:space="preserve">- v letu 2023 smo opravili </w:t>
      </w:r>
      <w:r w:rsidRPr="00EB1155">
        <w:rPr>
          <w:rFonts w:ascii="Arial" w:hAnsi="Arial" w:cs="Arial"/>
          <w:b/>
          <w:bCs/>
          <w:color w:val="000000"/>
          <w:sz w:val="22"/>
          <w:szCs w:val="22"/>
          <w:shd w:val="clear" w:color="auto" w:fill="FFFFFF"/>
        </w:rPr>
        <w:t>več kot 678.155 različnih preverjanj ustreznosti in zainteresiranosti brezposelnih za napotitev na prosta delovna mesta oz. na druge dogodke, povezane s posredovanjem</w:t>
      </w:r>
      <w:r w:rsidR="000034A9" w:rsidRPr="000034A9">
        <w:rPr>
          <w:rFonts w:ascii="Arial" w:hAnsi="Arial" w:cs="Arial"/>
          <w:color w:val="000000"/>
          <w:sz w:val="22"/>
          <w:szCs w:val="22"/>
          <w:shd w:val="clear" w:color="auto" w:fill="FFFFFF"/>
        </w:rPr>
        <w:t xml:space="preserve">, kar kaže na velik obseg </w:t>
      </w:r>
      <w:r w:rsidR="000034A9">
        <w:rPr>
          <w:rFonts w:ascii="Arial" w:hAnsi="Arial" w:cs="Arial"/>
          <w:color w:val="000000"/>
          <w:sz w:val="22"/>
          <w:szCs w:val="22"/>
          <w:shd w:val="clear" w:color="auto" w:fill="FFFFFF"/>
        </w:rPr>
        <w:t xml:space="preserve">našega </w:t>
      </w:r>
      <w:r w:rsidR="000034A9" w:rsidRPr="000034A9">
        <w:rPr>
          <w:rFonts w:ascii="Arial" w:hAnsi="Arial" w:cs="Arial"/>
          <w:color w:val="000000"/>
          <w:sz w:val="22"/>
          <w:szCs w:val="22"/>
          <w:shd w:val="clear" w:color="auto" w:fill="FFFFFF"/>
        </w:rPr>
        <w:t>dela preden pride do zaposlitve</w:t>
      </w:r>
      <w:r w:rsidR="009149D1">
        <w:rPr>
          <w:rFonts w:ascii="Arial" w:hAnsi="Arial" w:cs="Arial"/>
          <w:color w:val="000000"/>
          <w:sz w:val="22"/>
          <w:szCs w:val="22"/>
          <w:shd w:val="clear" w:color="auto" w:fill="FFFFFF"/>
        </w:rPr>
        <w:t>;</w:t>
      </w:r>
      <w:r w:rsidRPr="00EB1155">
        <w:rPr>
          <w:rFonts w:ascii="Arial" w:hAnsi="Arial" w:cs="Arial"/>
          <w:color w:val="000000"/>
          <w:sz w:val="22"/>
          <w:szCs w:val="22"/>
          <w:shd w:val="clear" w:color="auto" w:fill="FFFFFF"/>
        </w:rPr>
        <w:t xml:space="preserve"> </w:t>
      </w:r>
    </w:p>
    <w:p w14:paraId="4C09E90F" w14:textId="6AE1C7ED" w:rsidR="00BD1BF9" w:rsidRPr="002A466E" w:rsidRDefault="00BD1BF9" w:rsidP="009574F4">
      <w:pPr>
        <w:pStyle w:val="Navadensplet"/>
        <w:shd w:val="clear" w:color="auto" w:fill="FFFFFF"/>
        <w:jc w:val="both"/>
        <w:rPr>
          <w:rFonts w:ascii="Arial" w:hAnsi="Arial" w:cs="Arial"/>
          <w:sz w:val="22"/>
          <w:szCs w:val="22"/>
          <w:shd w:val="clear" w:color="auto" w:fill="FFFFFF"/>
        </w:rPr>
      </w:pPr>
      <w:r w:rsidRPr="00EB1155">
        <w:rPr>
          <w:rFonts w:ascii="Arial" w:hAnsi="Arial" w:cs="Arial"/>
          <w:color w:val="000000"/>
          <w:sz w:val="22"/>
          <w:szCs w:val="22"/>
          <w:shd w:val="clear" w:color="auto" w:fill="FFFFFF"/>
        </w:rPr>
        <w:t>- izvedli smo</w:t>
      </w:r>
      <w:r w:rsidRPr="00EB1155">
        <w:rPr>
          <w:rFonts w:ascii="Arial" w:hAnsi="Arial" w:cs="Arial"/>
          <w:b/>
          <w:bCs/>
          <w:color w:val="000000"/>
          <w:sz w:val="22"/>
          <w:szCs w:val="22"/>
          <w:shd w:val="clear" w:color="auto" w:fill="FFFFFF"/>
        </w:rPr>
        <w:t xml:space="preserve"> 2.677 obiskov delodajalcev</w:t>
      </w:r>
      <w:r w:rsidRPr="00EB1155">
        <w:rPr>
          <w:rFonts w:ascii="Arial" w:hAnsi="Arial" w:cs="Arial"/>
          <w:color w:val="000000"/>
          <w:sz w:val="22"/>
          <w:szCs w:val="22"/>
          <w:shd w:val="clear" w:color="auto" w:fill="FFFFFF"/>
        </w:rPr>
        <w:t>, kjer svetovalci pisarn</w:t>
      </w:r>
      <w:r w:rsidRPr="002A466E">
        <w:rPr>
          <w:rFonts w:ascii="Arial" w:hAnsi="Arial" w:cs="Arial"/>
          <w:color w:val="000000"/>
          <w:sz w:val="22"/>
          <w:szCs w:val="22"/>
          <w:shd w:val="clear" w:color="auto" w:fill="FFFFFF"/>
        </w:rPr>
        <w:t xml:space="preserve"> za delodajalce promovirajo in predstavijo storitve in možnosti sodelovanja z </w:t>
      </w:r>
      <w:r w:rsidR="0065544D">
        <w:rPr>
          <w:rFonts w:ascii="Arial" w:hAnsi="Arial" w:cs="Arial"/>
          <w:color w:val="000000"/>
          <w:sz w:val="22"/>
          <w:szCs w:val="22"/>
          <w:shd w:val="clear" w:color="auto" w:fill="FFFFFF"/>
        </w:rPr>
        <w:t>Z</w:t>
      </w:r>
      <w:r w:rsidRPr="002A466E">
        <w:rPr>
          <w:rFonts w:ascii="Arial" w:hAnsi="Arial" w:cs="Arial"/>
          <w:color w:val="000000"/>
          <w:sz w:val="22"/>
          <w:szCs w:val="22"/>
          <w:shd w:val="clear" w:color="auto" w:fill="FFFFFF"/>
        </w:rPr>
        <w:t xml:space="preserve">avodom. Na drugi strani delodajalci predstavijo podjetje, prosta delovna mesta ter kratkoročne in dolgoročne potrebe po kadru. S tem ohranjamo </w:t>
      </w:r>
      <w:r w:rsidRPr="0065544D">
        <w:rPr>
          <w:rFonts w:ascii="Arial" w:hAnsi="Arial" w:cs="Arial"/>
          <w:b/>
          <w:bCs/>
          <w:color w:val="000000"/>
          <w:sz w:val="22"/>
          <w:szCs w:val="22"/>
          <w:shd w:val="clear" w:color="auto" w:fill="FFFFFF"/>
        </w:rPr>
        <w:t>partnerstvo</w:t>
      </w:r>
      <w:r w:rsidRPr="002A466E">
        <w:rPr>
          <w:rFonts w:ascii="Arial" w:hAnsi="Arial" w:cs="Arial"/>
          <w:color w:val="000000"/>
          <w:sz w:val="22"/>
          <w:szCs w:val="22"/>
          <w:shd w:val="clear" w:color="auto" w:fill="FFFFFF"/>
        </w:rPr>
        <w:t xml:space="preserve"> in delodajalcem skušamo na različne načine zagotavljati ustrezen kader</w:t>
      </w:r>
      <w:r w:rsidR="0065544D">
        <w:rPr>
          <w:rFonts w:ascii="Arial" w:hAnsi="Arial" w:cs="Arial"/>
          <w:color w:val="000000"/>
          <w:sz w:val="22"/>
          <w:szCs w:val="22"/>
          <w:shd w:val="clear" w:color="auto" w:fill="FFFFFF"/>
        </w:rPr>
        <w:t>;</w:t>
      </w:r>
      <w:r w:rsidRPr="002A466E">
        <w:rPr>
          <w:rFonts w:ascii="Arial" w:hAnsi="Arial" w:cs="Arial"/>
          <w:color w:val="000000"/>
          <w:sz w:val="22"/>
          <w:szCs w:val="22"/>
          <w:shd w:val="clear" w:color="auto" w:fill="FFFFFF"/>
        </w:rPr>
        <w:t xml:space="preserve"> </w:t>
      </w:r>
    </w:p>
    <w:p w14:paraId="333ED392" w14:textId="2D088CB7" w:rsidR="00BD1BF9" w:rsidRPr="002A466E" w:rsidRDefault="00BD1BF9" w:rsidP="009574F4">
      <w:pPr>
        <w:pStyle w:val="Navadensplet"/>
        <w:shd w:val="clear" w:color="auto" w:fill="FFFFFF"/>
        <w:jc w:val="both"/>
        <w:rPr>
          <w:rFonts w:ascii="Arial" w:hAnsi="Arial" w:cs="Arial"/>
          <w:b/>
          <w:bCs/>
          <w:sz w:val="22"/>
          <w:szCs w:val="22"/>
          <w:shd w:val="clear" w:color="auto" w:fill="FFFFFF"/>
        </w:rPr>
      </w:pPr>
      <w:r w:rsidRPr="002A466E">
        <w:rPr>
          <w:rFonts w:ascii="Arial" w:hAnsi="Arial" w:cs="Arial"/>
          <w:color w:val="000000"/>
          <w:sz w:val="22"/>
          <w:szCs w:val="22"/>
          <w:shd w:val="clear" w:color="auto" w:fill="FFFFFF"/>
        </w:rPr>
        <w:t>- organizirali smo</w:t>
      </w:r>
      <w:r w:rsidRPr="002A466E">
        <w:rPr>
          <w:rFonts w:ascii="Arial" w:hAnsi="Arial" w:cs="Arial"/>
          <w:b/>
          <w:bCs/>
          <w:color w:val="000000"/>
          <w:sz w:val="22"/>
          <w:szCs w:val="22"/>
          <w:shd w:val="clear" w:color="auto" w:fill="FFFFFF"/>
        </w:rPr>
        <w:t xml:space="preserve"> 34 mini zaposlitvenih sejmov</w:t>
      </w:r>
      <w:r w:rsidRPr="002A466E">
        <w:rPr>
          <w:rFonts w:ascii="Arial" w:hAnsi="Arial" w:cs="Arial"/>
          <w:color w:val="000000"/>
          <w:sz w:val="22"/>
          <w:szCs w:val="22"/>
          <w:shd w:val="clear" w:color="auto" w:fill="FFFFFF"/>
        </w:rPr>
        <w:t xml:space="preserve">, </w:t>
      </w:r>
      <w:r w:rsidRPr="002A466E">
        <w:rPr>
          <w:rFonts w:ascii="Arial" w:hAnsi="Arial" w:cs="Arial"/>
          <w:b/>
          <w:bCs/>
          <w:color w:val="000000"/>
          <w:sz w:val="22"/>
          <w:szCs w:val="22"/>
          <w:shd w:val="clear" w:color="auto" w:fill="FFFFFF"/>
        </w:rPr>
        <w:t>187 hitrih zmenkov, 458 različnih skupinskih predstavitev prostih delovnih mest delodajalcev</w:t>
      </w:r>
      <w:r w:rsidRPr="002A466E">
        <w:rPr>
          <w:rFonts w:ascii="Arial" w:hAnsi="Arial" w:cs="Arial"/>
          <w:color w:val="000000"/>
          <w:sz w:val="22"/>
          <w:szCs w:val="22"/>
          <w:shd w:val="clear" w:color="auto" w:fill="FFFFFF"/>
        </w:rPr>
        <w:t xml:space="preserve"> ter organizirali ali sodelovali na </w:t>
      </w:r>
      <w:r w:rsidRPr="002A466E">
        <w:rPr>
          <w:rFonts w:ascii="Arial" w:hAnsi="Arial" w:cs="Arial"/>
          <w:b/>
          <w:bCs/>
          <w:color w:val="000000"/>
          <w:sz w:val="22"/>
          <w:szCs w:val="22"/>
          <w:shd w:val="clear" w:color="auto" w:fill="FFFFFF"/>
        </w:rPr>
        <w:t>24 večjih zaposlitvenih ali kariernih sejmih</w:t>
      </w:r>
      <w:r w:rsidR="0065544D">
        <w:rPr>
          <w:rFonts w:ascii="Arial" w:hAnsi="Arial" w:cs="Arial"/>
          <w:b/>
          <w:bCs/>
          <w:color w:val="000000"/>
          <w:sz w:val="22"/>
          <w:szCs w:val="22"/>
          <w:shd w:val="clear" w:color="auto" w:fill="FFFFFF"/>
        </w:rPr>
        <w:t>.</w:t>
      </w:r>
    </w:p>
    <w:p w14:paraId="0C4749D4" w14:textId="77777777" w:rsidR="00BD1BF9" w:rsidRPr="0065544D" w:rsidRDefault="00BD1BF9" w:rsidP="009574F4">
      <w:pPr>
        <w:pStyle w:val="Standard"/>
        <w:jc w:val="both"/>
        <w:rPr>
          <w:rStyle w:val="Krepko"/>
          <w:b w:val="0"/>
          <w:bCs w:val="0"/>
          <w:color w:val="212121"/>
          <w:lang w:eastAsia="en-US"/>
        </w:rPr>
      </w:pPr>
      <w:r w:rsidRPr="0065544D">
        <w:rPr>
          <w:rStyle w:val="Krepko"/>
          <w:rFonts w:ascii="Arial" w:hAnsi="Arial" w:cs="Arial"/>
          <w:b w:val="0"/>
          <w:bCs w:val="0"/>
          <w:color w:val="212121"/>
          <w:sz w:val="22"/>
          <w:szCs w:val="22"/>
          <w:lang w:eastAsia="en-US"/>
        </w:rPr>
        <w:t>Ob pomanjkanju kadrov postaja čedalje večji izziv tudi</w:t>
      </w:r>
      <w:r w:rsidRPr="002A466E">
        <w:rPr>
          <w:rStyle w:val="Krepko"/>
          <w:rFonts w:ascii="Arial" w:hAnsi="Arial" w:cs="Arial"/>
          <w:color w:val="212121"/>
          <w:sz w:val="22"/>
          <w:szCs w:val="22"/>
          <w:lang w:eastAsia="en-US"/>
        </w:rPr>
        <w:t xml:space="preserve"> privabljanje delavcev iz tretjih držav, ki imajo spretnosti in jih Slovenija potrebuje. </w:t>
      </w:r>
      <w:r w:rsidRPr="0065544D">
        <w:rPr>
          <w:rStyle w:val="Krepko"/>
          <w:rFonts w:ascii="Arial" w:hAnsi="Arial" w:cs="Arial"/>
          <w:b w:val="0"/>
          <w:bCs w:val="0"/>
          <w:color w:val="212121"/>
          <w:sz w:val="22"/>
          <w:szCs w:val="22"/>
          <w:lang w:eastAsia="en-US"/>
        </w:rPr>
        <w:t xml:space="preserve">Zavod je v letu 2023 izvedel vrsto aktivnosti na tem področju: </w:t>
      </w:r>
    </w:p>
    <w:p w14:paraId="25E80FED" w14:textId="77777777" w:rsidR="00BD1BF9" w:rsidRDefault="00BD1BF9" w:rsidP="009574F4">
      <w:pPr>
        <w:pStyle w:val="Standard"/>
        <w:jc w:val="both"/>
        <w:rPr>
          <w:rStyle w:val="Krepko"/>
          <w:rFonts w:ascii="Arial" w:hAnsi="Arial" w:cs="Arial"/>
          <w:b w:val="0"/>
          <w:bCs w:val="0"/>
          <w:color w:val="212121"/>
          <w:sz w:val="22"/>
          <w:szCs w:val="22"/>
          <w:lang w:eastAsia="en-US"/>
        </w:rPr>
      </w:pPr>
    </w:p>
    <w:p w14:paraId="52B7BCA1" w14:textId="43C6C613" w:rsidR="00BD1BF9" w:rsidRPr="00036E8F" w:rsidRDefault="00BD1BF9" w:rsidP="009574F4">
      <w:pPr>
        <w:pStyle w:val="Odstavekseznama"/>
        <w:numPr>
          <w:ilvl w:val="0"/>
          <w:numId w:val="12"/>
        </w:numPr>
        <w:jc w:val="both"/>
        <w:rPr>
          <w:rStyle w:val="Krepko"/>
          <w:b w:val="0"/>
          <w:bCs w:val="0"/>
          <w:color w:val="212121"/>
          <w:sz w:val="22"/>
          <w:szCs w:val="22"/>
        </w:rPr>
      </w:pPr>
      <w:r w:rsidRPr="00036E8F">
        <w:rPr>
          <w:rStyle w:val="Krepko"/>
          <w:b w:val="0"/>
          <w:bCs w:val="0"/>
          <w:color w:val="212121"/>
          <w:sz w:val="22"/>
          <w:szCs w:val="22"/>
        </w:rPr>
        <w:t>aprila smo v Ljubljani uspešno izvedli</w:t>
      </w:r>
      <w:r w:rsidRPr="00036E8F">
        <w:rPr>
          <w:rStyle w:val="Krepko"/>
          <w:color w:val="212121"/>
          <w:sz w:val="22"/>
          <w:szCs w:val="22"/>
        </w:rPr>
        <w:t xml:space="preserve"> mednarodno konferenco Delovne migracije in zaščita delavcev. </w:t>
      </w:r>
      <w:r w:rsidRPr="00036E8F">
        <w:rPr>
          <w:rStyle w:val="Krepko"/>
          <w:b w:val="0"/>
          <w:bCs w:val="0"/>
          <w:color w:val="212121"/>
          <w:sz w:val="22"/>
          <w:szCs w:val="22"/>
        </w:rPr>
        <w:t>Glavni namen konference je bil poglobiti vezi med ključnimi deležniki na trgu dela v tem delu Evrope ter okrepiti medsebojno sodelovanje. Po konferenci je Zavod podal več pobud za sklenitev dogovorov o partnerskem sodelovanju z javnimi službami za zaposlovanje v JV Evropi</w:t>
      </w:r>
      <w:r w:rsidR="00A048D8">
        <w:rPr>
          <w:rStyle w:val="Krepko"/>
          <w:color w:val="212121"/>
          <w:sz w:val="22"/>
          <w:szCs w:val="22"/>
        </w:rPr>
        <w:t>;</w:t>
      </w:r>
      <w:r w:rsidRPr="00036E8F">
        <w:rPr>
          <w:rStyle w:val="Krepko"/>
          <w:color w:val="212121"/>
          <w:sz w:val="22"/>
          <w:szCs w:val="22"/>
        </w:rPr>
        <w:t xml:space="preserve"> </w:t>
      </w:r>
    </w:p>
    <w:p w14:paraId="6DCC5BE7" w14:textId="77777777" w:rsidR="00BD1BF9" w:rsidRPr="00036E8F" w:rsidRDefault="00BD1BF9" w:rsidP="009574F4">
      <w:pPr>
        <w:jc w:val="both"/>
        <w:rPr>
          <w:rStyle w:val="Krepko"/>
          <w:b w:val="0"/>
          <w:bCs w:val="0"/>
          <w:color w:val="212121"/>
          <w:sz w:val="22"/>
          <w:szCs w:val="22"/>
        </w:rPr>
      </w:pPr>
    </w:p>
    <w:p w14:paraId="21DAA63C" w14:textId="6561D1B1" w:rsidR="00BD1BF9" w:rsidRPr="00A048D8" w:rsidRDefault="00A048D8" w:rsidP="009574F4">
      <w:pPr>
        <w:pStyle w:val="Odstavekseznama"/>
        <w:numPr>
          <w:ilvl w:val="0"/>
          <w:numId w:val="12"/>
        </w:numPr>
        <w:jc w:val="both"/>
        <w:rPr>
          <w:rStyle w:val="Krepko"/>
          <w:b w:val="0"/>
          <w:bCs w:val="0"/>
          <w:color w:val="212121"/>
          <w:sz w:val="22"/>
          <w:szCs w:val="22"/>
        </w:rPr>
      </w:pPr>
      <w:r w:rsidRPr="00A048D8">
        <w:rPr>
          <w:rStyle w:val="Krepko"/>
          <w:b w:val="0"/>
          <w:bCs w:val="0"/>
          <w:sz w:val="22"/>
          <w:szCs w:val="22"/>
        </w:rPr>
        <w:t>a</w:t>
      </w:r>
      <w:r w:rsidR="00BD1BF9" w:rsidRPr="00A048D8">
        <w:rPr>
          <w:rStyle w:val="Krepko"/>
          <w:b w:val="0"/>
          <w:bCs w:val="0"/>
          <w:sz w:val="22"/>
          <w:szCs w:val="22"/>
        </w:rPr>
        <w:t>ktivnosti so obrodile sadove, saj smo</w:t>
      </w:r>
      <w:r w:rsidR="00036E8F" w:rsidRPr="00A048D8">
        <w:rPr>
          <w:rStyle w:val="Krepko"/>
          <w:b w:val="0"/>
          <w:bCs w:val="0"/>
          <w:sz w:val="22"/>
          <w:szCs w:val="22"/>
        </w:rPr>
        <w:t xml:space="preserve"> lani</w:t>
      </w:r>
      <w:r w:rsidR="00036E8F" w:rsidRPr="00A048D8">
        <w:rPr>
          <w:rStyle w:val="Krepko"/>
          <w:sz w:val="22"/>
          <w:szCs w:val="22"/>
        </w:rPr>
        <w:t xml:space="preserve"> </w:t>
      </w:r>
      <w:r w:rsidRPr="00A048D8">
        <w:rPr>
          <w:sz w:val="22"/>
          <w:szCs w:val="22"/>
          <w:shd w:val="clear" w:color="auto" w:fill="FFFFFF"/>
        </w:rPr>
        <w:t>skupaj z izbranimi delodajalci odšli </w:t>
      </w:r>
      <w:r w:rsidRPr="00A048D8">
        <w:rPr>
          <w:rStyle w:val="Krepko"/>
          <w:sz w:val="22"/>
          <w:szCs w:val="22"/>
          <w:shd w:val="clear" w:color="auto" w:fill="FFFFFF"/>
        </w:rPr>
        <w:t>po kader v tujino</w:t>
      </w:r>
      <w:r w:rsidRPr="00A048D8">
        <w:rPr>
          <w:sz w:val="22"/>
          <w:szCs w:val="22"/>
          <w:shd w:val="clear" w:color="auto" w:fill="FFFFFF"/>
        </w:rPr>
        <w:t>. V Bosni in Hercegovini ter v Makedoniji smo  skupaj z našimi veleposlaništvi v Sko</w:t>
      </w:r>
      <w:r w:rsidR="00FC4D44">
        <w:rPr>
          <w:sz w:val="22"/>
          <w:szCs w:val="22"/>
          <w:shd w:val="clear" w:color="auto" w:fill="FFFFFF"/>
        </w:rPr>
        <w:t>p</w:t>
      </w:r>
      <w:r w:rsidRPr="00A048D8">
        <w:rPr>
          <w:sz w:val="22"/>
          <w:szCs w:val="22"/>
          <w:shd w:val="clear" w:color="auto" w:fill="FFFFFF"/>
        </w:rPr>
        <w:t xml:space="preserve">ju in Sarajevu </w:t>
      </w:r>
      <w:r w:rsidRPr="00A048D8">
        <w:rPr>
          <w:rStyle w:val="Krepko"/>
          <w:sz w:val="22"/>
          <w:szCs w:val="22"/>
          <w:shd w:val="clear" w:color="auto" w:fill="FFFFFF"/>
        </w:rPr>
        <w:t>izvedli 8 zaposlitvenih dogodkov</w:t>
      </w:r>
      <w:r w:rsidRPr="00A048D8">
        <w:rPr>
          <w:sz w:val="22"/>
          <w:szCs w:val="22"/>
          <w:shd w:val="clear" w:color="auto" w:fill="FFFFFF"/>
        </w:rPr>
        <w:t>. Od junija do konca novembra letos smo tako uspeli </w:t>
      </w:r>
      <w:r w:rsidRPr="00A048D8">
        <w:rPr>
          <w:rStyle w:val="Krepko"/>
          <w:sz w:val="22"/>
          <w:szCs w:val="22"/>
          <w:shd w:val="clear" w:color="auto" w:fill="FFFFFF"/>
        </w:rPr>
        <w:t>pridobiti več kot 10.000 zainteresiranih kandidatov za delo v Sloveniji</w:t>
      </w:r>
      <w:r w:rsidRPr="00A048D8">
        <w:rPr>
          <w:sz w:val="22"/>
          <w:szCs w:val="22"/>
          <w:shd w:val="clear" w:color="auto" w:fill="FFFFFF"/>
        </w:rPr>
        <w:t>. Tako velik interes  nas je presenetil, saj  je do sedaj veljajo splošno prepričanje, da je ta bazen kadrovsko izpraznjen, predvsem pa smo bili presenečeni tudi nad odličnim odzivom številnih dobrih  slovenskih delodajalcev, ki so zelo motivirano pristopili k našim aktivnostim za zaposlitev teh kandidatov.</w:t>
      </w:r>
      <w:r w:rsidRPr="00A048D8">
        <w:rPr>
          <w:rStyle w:val="Krepko"/>
          <w:sz w:val="22"/>
          <w:szCs w:val="22"/>
        </w:rPr>
        <w:t xml:space="preserve"> </w:t>
      </w:r>
      <w:r w:rsidRPr="00A048D8">
        <w:rPr>
          <w:rStyle w:val="Krepko"/>
          <w:b w:val="0"/>
          <w:bCs w:val="0"/>
          <w:sz w:val="22"/>
          <w:szCs w:val="22"/>
        </w:rPr>
        <w:t xml:space="preserve">Največ </w:t>
      </w:r>
      <w:r w:rsidR="00BD1BF9" w:rsidRPr="00A048D8">
        <w:rPr>
          <w:rStyle w:val="Krepko"/>
          <w:b w:val="0"/>
          <w:bCs w:val="0"/>
          <w:sz w:val="22"/>
          <w:szCs w:val="22"/>
        </w:rPr>
        <w:t xml:space="preserve"> delodajalcev</w:t>
      </w:r>
      <w:r w:rsidRPr="00A048D8">
        <w:rPr>
          <w:rStyle w:val="Krepko"/>
          <w:b w:val="0"/>
          <w:bCs w:val="0"/>
          <w:sz w:val="22"/>
          <w:szCs w:val="22"/>
        </w:rPr>
        <w:t xml:space="preserve"> je bilo</w:t>
      </w:r>
      <w:r w:rsidR="00BD1BF9" w:rsidRPr="00A048D8">
        <w:rPr>
          <w:rStyle w:val="Krepko"/>
          <w:b w:val="0"/>
          <w:bCs w:val="0"/>
          <w:sz w:val="22"/>
          <w:szCs w:val="22"/>
        </w:rPr>
        <w:t xml:space="preserve"> </w:t>
      </w:r>
      <w:r w:rsidR="00BD1BF9" w:rsidRPr="00A048D8">
        <w:rPr>
          <w:rStyle w:val="Krepko"/>
          <w:sz w:val="22"/>
          <w:szCs w:val="22"/>
        </w:rPr>
        <w:t>s področja zdravstva in socialnega varstva, predelovanih dejavnosti, gradbeništva, prometa</w:t>
      </w:r>
      <w:r>
        <w:rPr>
          <w:rStyle w:val="Krepko"/>
          <w:sz w:val="22"/>
          <w:szCs w:val="22"/>
        </w:rPr>
        <w:t>,</w:t>
      </w:r>
      <w:r w:rsidR="00BD1BF9" w:rsidRPr="00A048D8">
        <w:rPr>
          <w:rStyle w:val="Krepko"/>
          <w:b w:val="0"/>
          <w:bCs w:val="0"/>
          <w:sz w:val="22"/>
          <w:szCs w:val="22"/>
        </w:rPr>
        <w:t xml:space="preserve"> ipd.</w:t>
      </w:r>
      <w:r w:rsidRPr="00A048D8">
        <w:rPr>
          <w:rStyle w:val="Krepko"/>
          <w:b w:val="0"/>
          <w:bCs w:val="0"/>
          <w:sz w:val="22"/>
          <w:szCs w:val="22"/>
        </w:rPr>
        <w:t xml:space="preserve"> </w:t>
      </w:r>
      <w:r w:rsidR="00BD1BF9" w:rsidRPr="00A048D8">
        <w:rPr>
          <w:rStyle w:val="Krepko"/>
          <w:b w:val="0"/>
          <w:bCs w:val="0"/>
          <w:sz w:val="22"/>
          <w:szCs w:val="22"/>
        </w:rPr>
        <w:t xml:space="preserve">Posameznega delodajalca je na posameznem dogodku v povprečju obiskalo </w:t>
      </w:r>
      <w:r w:rsidR="00BD1BF9" w:rsidRPr="00A048D8">
        <w:rPr>
          <w:rStyle w:val="Krepko"/>
          <w:b w:val="0"/>
          <w:bCs w:val="0"/>
          <w:color w:val="212121"/>
          <w:sz w:val="22"/>
          <w:szCs w:val="22"/>
        </w:rPr>
        <w:t xml:space="preserve">od 50 do 100 iskalcev zaposlitve, med njimi jih je bila približno polovica zanimiva za nadaljnje razgovore. Sicer pa je Zavod vsem iskalcem zaposlitve na teh dogodkih omogočil </w:t>
      </w:r>
      <w:r w:rsidR="00BD1BF9" w:rsidRPr="00A048D8">
        <w:rPr>
          <w:rStyle w:val="Krepko"/>
          <w:color w:val="212121"/>
          <w:sz w:val="22"/>
          <w:szCs w:val="22"/>
        </w:rPr>
        <w:t>individualno karierno svetovanje</w:t>
      </w:r>
      <w:r w:rsidR="00BD1BF9" w:rsidRPr="00A048D8">
        <w:rPr>
          <w:rStyle w:val="Krepko"/>
          <w:b w:val="0"/>
          <w:bCs w:val="0"/>
          <w:color w:val="212121"/>
          <w:sz w:val="22"/>
          <w:szCs w:val="22"/>
        </w:rPr>
        <w:t xml:space="preserve">, to pomeni, da je vsak naš svetovalec opravil približno 50 individualnih svetovanj na dan, poleg tega smo zagotavljali tudi </w:t>
      </w:r>
      <w:r w:rsidR="00BD1BF9" w:rsidRPr="00A048D8">
        <w:rPr>
          <w:rStyle w:val="Krepko"/>
          <w:color w:val="212121"/>
          <w:sz w:val="22"/>
          <w:szCs w:val="22"/>
        </w:rPr>
        <w:t>splošno informiranje o trgu dela v Sloveniji.</w:t>
      </w:r>
      <w:r w:rsidR="00BD1BF9" w:rsidRPr="00A048D8">
        <w:rPr>
          <w:rStyle w:val="Krepko"/>
          <w:b w:val="0"/>
          <w:bCs w:val="0"/>
          <w:color w:val="212121"/>
          <w:sz w:val="22"/>
          <w:szCs w:val="22"/>
        </w:rPr>
        <w:t xml:space="preserve"> Prav tako pa smo dvakrat na dan organizirali </w:t>
      </w:r>
      <w:r w:rsidR="00BD1BF9" w:rsidRPr="00A048D8">
        <w:rPr>
          <w:rStyle w:val="Krepko"/>
          <w:color w:val="212121"/>
          <w:sz w:val="22"/>
          <w:szCs w:val="22"/>
        </w:rPr>
        <w:t>posebno predavanje</w:t>
      </w:r>
      <w:r w:rsidR="00BD1BF9" w:rsidRPr="00A048D8">
        <w:rPr>
          <w:rStyle w:val="Krepko"/>
          <w:b w:val="0"/>
          <w:bCs w:val="0"/>
          <w:color w:val="212121"/>
          <w:sz w:val="22"/>
          <w:szCs w:val="22"/>
        </w:rPr>
        <w:t xml:space="preserve">, na katerem smo odgovorili tudi na druga vprašanja o življenju v Sloveniji, </w:t>
      </w:r>
      <w:r w:rsidR="00BD1BF9" w:rsidRPr="00A048D8">
        <w:rPr>
          <w:rStyle w:val="Krepko"/>
          <w:b w:val="0"/>
          <w:bCs w:val="0"/>
          <w:color w:val="212121"/>
          <w:sz w:val="22"/>
          <w:szCs w:val="22"/>
        </w:rPr>
        <w:lastRenderedPageBreak/>
        <w:t>povezana s šolskim sistemom, priznavanjem poklicnih kvalifikacij, urejanjem bivalnih razmer ipd., saj odločitev za zaposlitev v tujini pogosto vpliva tudi na ostale družinske člane</w:t>
      </w:r>
      <w:r>
        <w:rPr>
          <w:rStyle w:val="Krepko"/>
          <w:b w:val="0"/>
          <w:bCs w:val="0"/>
          <w:color w:val="212121"/>
          <w:sz w:val="22"/>
          <w:szCs w:val="22"/>
        </w:rPr>
        <w:t>.</w:t>
      </w:r>
      <w:r w:rsidR="00BD1BF9" w:rsidRPr="00A048D8">
        <w:rPr>
          <w:rStyle w:val="Krepko"/>
          <w:b w:val="0"/>
          <w:bCs w:val="0"/>
          <w:color w:val="212121"/>
          <w:sz w:val="22"/>
          <w:szCs w:val="22"/>
        </w:rPr>
        <w:t xml:space="preserve"> </w:t>
      </w:r>
    </w:p>
    <w:p w14:paraId="5C2801AB" w14:textId="77777777" w:rsidR="00BD1BF9" w:rsidRPr="00A048D8" w:rsidRDefault="00BD1BF9" w:rsidP="009574F4">
      <w:pPr>
        <w:pStyle w:val="Odstavekseznama"/>
        <w:jc w:val="both"/>
        <w:rPr>
          <w:rStyle w:val="Krepko"/>
          <w:color w:val="212121"/>
          <w:sz w:val="22"/>
          <w:szCs w:val="22"/>
        </w:rPr>
      </w:pPr>
    </w:p>
    <w:p w14:paraId="79394C51" w14:textId="7EF9239B" w:rsidR="0094788B" w:rsidRPr="00FC4D44" w:rsidRDefault="00BD1BF9" w:rsidP="00FC4D44">
      <w:pPr>
        <w:jc w:val="both"/>
        <w:rPr>
          <w:rStyle w:val="Krepko"/>
          <w:rFonts w:cs="Arial"/>
          <w:b w:val="0"/>
          <w:bCs w:val="0"/>
          <w:color w:val="212121"/>
          <w:sz w:val="22"/>
          <w:szCs w:val="22"/>
        </w:rPr>
      </w:pPr>
      <w:r w:rsidRPr="00A048D8">
        <w:rPr>
          <w:rStyle w:val="Krepko"/>
          <w:rFonts w:cs="Arial"/>
          <w:b w:val="0"/>
          <w:bCs w:val="0"/>
          <w:color w:val="212121"/>
          <w:sz w:val="22"/>
          <w:szCs w:val="22"/>
        </w:rPr>
        <w:t>V letu 2023 smo dokazali, da</w:t>
      </w:r>
      <w:r w:rsidRPr="00A048D8">
        <w:rPr>
          <w:rStyle w:val="Krepko"/>
          <w:rFonts w:cs="Arial"/>
          <w:color w:val="212121"/>
          <w:sz w:val="22"/>
          <w:szCs w:val="22"/>
        </w:rPr>
        <w:t xml:space="preserve"> balkanski bazen kadrov še ni izpraznjen in da je interes za delo in življenje v naši državi velik, </w:t>
      </w:r>
      <w:r w:rsidRPr="00A048D8">
        <w:rPr>
          <w:rStyle w:val="Krepko"/>
          <w:rFonts w:cs="Arial"/>
          <w:b w:val="0"/>
          <w:bCs w:val="0"/>
          <w:color w:val="212121"/>
          <w:sz w:val="22"/>
          <w:szCs w:val="22"/>
        </w:rPr>
        <w:t>to pa zahteva dodatne aktivnosti vseh partnerjev na trgu dela tudi v letu 2024</w:t>
      </w:r>
    </w:p>
    <w:p w14:paraId="0C423F64" w14:textId="77777777" w:rsidR="003B5FA8" w:rsidRDefault="003B5FA8" w:rsidP="009574F4">
      <w:pPr>
        <w:spacing w:after="160" w:line="259" w:lineRule="auto"/>
        <w:jc w:val="center"/>
        <w:rPr>
          <w:rFonts w:cs="Arial"/>
          <w:b/>
          <w:bCs/>
          <w:color w:val="00B050"/>
          <w:sz w:val="24"/>
        </w:rPr>
      </w:pPr>
    </w:p>
    <w:p w14:paraId="6850BB24" w14:textId="0241F671" w:rsidR="003B5FA8" w:rsidRDefault="003B5FA8" w:rsidP="003B5FA8">
      <w:pPr>
        <w:shd w:val="clear" w:color="auto" w:fill="FFFFFF"/>
        <w:jc w:val="center"/>
        <w:rPr>
          <w:rFonts w:cs="Arial"/>
          <w:b/>
          <w:bCs/>
          <w:color w:val="00B050"/>
          <w:sz w:val="24"/>
        </w:rPr>
      </w:pPr>
      <w:r>
        <w:rPr>
          <w:rFonts w:cs="Arial"/>
          <w:b/>
          <w:bCs/>
          <w:color w:val="00B050"/>
          <w:sz w:val="24"/>
        </w:rPr>
        <w:t>Veliko število vlog za zaposlovanje tujcev</w:t>
      </w:r>
    </w:p>
    <w:p w14:paraId="7BF83FD3" w14:textId="77777777" w:rsidR="003B5FA8" w:rsidRDefault="003B5FA8" w:rsidP="009574F4">
      <w:pPr>
        <w:shd w:val="clear" w:color="auto" w:fill="FFFFFF"/>
        <w:jc w:val="both"/>
        <w:rPr>
          <w:rFonts w:cs="Arial"/>
          <w:b/>
          <w:bCs/>
          <w:color w:val="00B050"/>
          <w:sz w:val="24"/>
        </w:rPr>
      </w:pPr>
    </w:p>
    <w:p w14:paraId="02C1271C" w14:textId="68D62FE4" w:rsidR="00CC2F67" w:rsidRPr="00314E10" w:rsidRDefault="00CC2F67" w:rsidP="009574F4">
      <w:pPr>
        <w:shd w:val="clear" w:color="auto" w:fill="FFFFFF"/>
        <w:jc w:val="both"/>
        <w:rPr>
          <w:rFonts w:cs="Arial"/>
          <w:color w:val="000000"/>
          <w:sz w:val="22"/>
          <w:szCs w:val="22"/>
        </w:rPr>
      </w:pPr>
      <w:r w:rsidRPr="00314E10">
        <w:rPr>
          <w:rFonts w:cs="Arial"/>
          <w:color w:val="000000"/>
          <w:sz w:val="22"/>
          <w:szCs w:val="22"/>
        </w:rPr>
        <w:t xml:space="preserve">Zaradi strukturnih neskladij na trgu dela zaznavamo že od leta 2021 tudi </w:t>
      </w:r>
      <w:r w:rsidRPr="00314E10">
        <w:rPr>
          <w:rFonts w:cs="Arial"/>
          <w:b/>
          <w:bCs/>
          <w:color w:val="000000"/>
          <w:sz w:val="22"/>
          <w:szCs w:val="22"/>
        </w:rPr>
        <w:t>velik porast vlog na področju zaposlovanja tujcev.</w:t>
      </w:r>
      <w:r w:rsidRPr="00314E10">
        <w:rPr>
          <w:rFonts w:cs="Arial"/>
          <w:color w:val="000000"/>
          <w:sz w:val="22"/>
          <w:szCs w:val="22"/>
        </w:rPr>
        <w:t xml:space="preserve"> V letu 2023 je Zavod </w:t>
      </w:r>
      <w:r w:rsidRPr="00314E10">
        <w:rPr>
          <w:rFonts w:cs="Arial"/>
          <w:b/>
          <w:bCs/>
          <w:color w:val="000000"/>
          <w:sz w:val="22"/>
          <w:szCs w:val="22"/>
        </w:rPr>
        <w:t>izdal 44.680 delovnih dovoljenj in soglasij</w:t>
      </w:r>
      <w:r w:rsidRPr="00314E10">
        <w:rPr>
          <w:rFonts w:cs="Arial"/>
          <w:color w:val="000000"/>
          <w:sz w:val="22"/>
          <w:szCs w:val="22"/>
        </w:rPr>
        <w:t>. Največ tujcev prihaja iz Bosne in Hercegovine.</w:t>
      </w:r>
    </w:p>
    <w:p w14:paraId="4706063C" w14:textId="77777777" w:rsidR="00CC2F67" w:rsidRPr="00314E10" w:rsidRDefault="00CC2F67" w:rsidP="009574F4">
      <w:pPr>
        <w:shd w:val="clear" w:color="auto" w:fill="FFFFFF"/>
        <w:jc w:val="both"/>
        <w:rPr>
          <w:rFonts w:cs="Arial"/>
          <w:color w:val="000000"/>
          <w:sz w:val="22"/>
          <w:szCs w:val="22"/>
        </w:rPr>
      </w:pPr>
    </w:p>
    <w:p w14:paraId="4D29F3F4" w14:textId="44CB85FE" w:rsidR="00CC2F67" w:rsidRPr="00FC4D44" w:rsidRDefault="00CC2F67" w:rsidP="009574F4">
      <w:pPr>
        <w:shd w:val="clear" w:color="auto" w:fill="FFFFFF"/>
        <w:jc w:val="both"/>
        <w:rPr>
          <w:rFonts w:cs="Arial"/>
          <w:b/>
          <w:bCs/>
          <w:color w:val="000000"/>
          <w:sz w:val="22"/>
          <w:szCs w:val="22"/>
        </w:rPr>
      </w:pPr>
      <w:r w:rsidRPr="00314E10">
        <w:rPr>
          <w:rFonts w:cs="Arial"/>
          <w:color w:val="000000"/>
          <w:sz w:val="22"/>
          <w:szCs w:val="22"/>
        </w:rPr>
        <w:t xml:space="preserve">Konec oktobra 2023 je bilo po podatkih Statističnega urada RS v Sloveniji delovno aktivnih 134.934 oseb (brez kmetov), ki niso bili državljani Slovenije. Med njimi je bilo 18.373 oseb iz držav EU (13,6 % tujih delavcev) in 116.561 oseb iz t. i. tretjih držav (86,4 % tujih delavcev). Če primerjamo te podatke z vsemi delovno aktivnimi v Sloveniji (s kmeti), </w:t>
      </w:r>
      <w:r w:rsidR="00FC4D44">
        <w:rPr>
          <w:rFonts w:cs="Arial"/>
          <w:color w:val="000000"/>
          <w:sz w:val="22"/>
          <w:szCs w:val="22"/>
        </w:rPr>
        <w:t>vidimo</w:t>
      </w:r>
      <w:r w:rsidRPr="00314E10">
        <w:rPr>
          <w:rFonts w:cs="Arial"/>
          <w:color w:val="000000"/>
          <w:sz w:val="22"/>
          <w:szCs w:val="22"/>
        </w:rPr>
        <w:t xml:space="preserve">, da </w:t>
      </w:r>
      <w:r w:rsidRPr="00314E10">
        <w:rPr>
          <w:rFonts w:cs="Arial"/>
          <w:b/>
          <w:bCs/>
          <w:color w:val="000000"/>
          <w:sz w:val="22"/>
          <w:szCs w:val="22"/>
        </w:rPr>
        <w:t>tuji delavci predstavljajo 14,4 % delovno aktivnih, državljani EU predstavljajo 2,0 % delovno aktivnih, državljani iz tretjih držav pa 12,4 %.</w:t>
      </w:r>
      <w:r w:rsidRPr="00314E10">
        <w:rPr>
          <w:rFonts w:cs="Arial"/>
          <w:color w:val="000000"/>
          <w:sz w:val="22"/>
          <w:szCs w:val="22"/>
        </w:rPr>
        <w:t xml:space="preserve"> V zadnjem desetletju je število delovno aktivnih tujcev poraslo, intenzivno pa narašča od leta 2016 naprej (izjema je leto 2020). V oktobru 2016 je bilo med delovno aktivnimi 63.825 oseb iz držav EU in tretjih držav, </w:t>
      </w:r>
      <w:r w:rsidRPr="00FC4D44">
        <w:rPr>
          <w:rFonts w:cs="Arial"/>
          <w:b/>
          <w:bCs/>
          <w:color w:val="000000"/>
          <w:sz w:val="22"/>
          <w:szCs w:val="22"/>
        </w:rPr>
        <w:t xml:space="preserve">v sedmih letih pa se je njihovo število več kot podvojilo oz. poraslo za 111,4 %. </w:t>
      </w:r>
    </w:p>
    <w:p w14:paraId="5D80C569" w14:textId="77777777" w:rsidR="00CC2F67" w:rsidRPr="00FC4D44" w:rsidRDefault="00CC2F67" w:rsidP="009574F4">
      <w:pPr>
        <w:shd w:val="clear" w:color="auto" w:fill="FFFFFF"/>
        <w:jc w:val="both"/>
        <w:rPr>
          <w:rFonts w:cs="Arial"/>
          <w:b/>
          <w:bCs/>
          <w:color w:val="000000"/>
          <w:szCs w:val="20"/>
        </w:rPr>
      </w:pPr>
    </w:p>
    <w:p w14:paraId="30222AF5" w14:textId="2D3CDC9E" w:rsidR="00CC2F67" w:rsidRPr="00CE04FC" w:rsidRDefault="00CC2F67" w:rsidP="009574F4">
      <w:pPr>
        <w:shd w:val="clear" w:color="auto" w:fill="FFFFFF"/>
        <w:jc w:val="both"/>
        <w:rPr>
          <w:rFonts w:cs="Arial"/>
          <w:sz w:val="22"/>
          <w:szCs w:val="22"/>
        </w:rPr>
      </w:pPr>
      <w:bookmarkStart w:id="1" w:name="_Hlk155247051"/>
      <w:r w:rsidRPr="00CE04FC">
        <w:rPr>
          <w:rFonts w:cs="Arial"/>
          <w:sz w:val="22"/>
          <w:szCs w:val="22"/>
        </w:rPr>
        <w:t>Kljub velikemu obsegu vlog pa so </w:t>
      </w:r>
      <w:r w:rsidRPr="00CE04FC">
        <w:rPr>
          <w:rStyle w:val="Krepko"/>
          <w:rFonts w:cs="Arial"/>
          <w:sz w:val="22"/>
          <w:szCs w:val="22"/>
        </w:rPr>
        <w:t>povprečni časi reševanja vlog pri Zavodu v zakonskih okvirih:</w:t>
      </w:r>
      <w:r w:rsidRPr="00CE04FC">
        <w:rPr>
          <w:rFonts w:cs="Arial"/>
          <w:sz w:val="22"/>
          <w:szCs w:val="22"/>
        </w:rPr>
        <w:t> v povprečju gre za </w:t>
      </w:r>
      <w:r w:rsidRPr="00CE04FC">
        <w:rPr>
          <w:rStyle w:val="Krepko"/>
          <w:rFonts w:cs="Arial"/>
          <w:sz w:val="22"/>
          <w:szCs w:val="22"/>
        </w:rPr>
        <w:t>2</w:t>
      </w:r>
      <w:r w:rsidR="00CE04FC" w:rsidRPr="00CE04FC">
        <w:rPr>
          <w:rStyle w:val="Krepko"/>
          <w:rFonts w:cs="Arial"/>
          <w:sz w:val="22"/>
          <w:szCs w:val="22"/>
        </w:rPr>
        <w:t>0</w:t>
      </w:r>
      <w:r w:rsidRPr="00CE04FC">
        <w:rPr>
          <w:rStyle w:val="Krepko"/>
          <w:rFonts w:cs="Arial"/>
          <w:sz w:val="22"/>
          <w:szCs w:val="22"/>
        </w:rPr>
        <w:t xml:space="preserve"> dni </w:t>
      </w:r>
      <w:r w:rsidR="00CE04FC" w:rsidRPr="00CE04FC">
        <w:rPr>
          <w:rStyle w:val="Krepko"/>
          <w:rFonts w:cs="Arial"/>
          <w:sz w:val="22"/>
          <w:szCs w:val="22"/>
        </w:rPr>
        <w:t xml:space="preserve">tako </w:t>
      </w:r>
      <w:r w:rsidRPr="00CE04FC">
        <w:rPr>
          <w:rStyle w:val="Krepko"/>
          <w:rFonts w:cs="Arial"/>
          <w:sz w:val="22"/>
          <w:szCs w:val="22"/>
        </w:rPr>
        <w:t xml:space="preserve">pri soglasjih k enotnemu dovoljenju </w:t>
      </w:r>
      <w:r w:rsidR="00CE04FC" w:rsidRPr="00CE04FC">
        <w:rPr>
          <w:rStyle w:val="Krepko"/>
          <w:rFonts w:cs="Arial"/>
          <w:sz w:val="22"/>
          <w:szCs w:val="22"/>
        </w:rPr>
        <w:t xml:space="preserve"> kot </w:t>
      </w:r>
      <w:r w:rsidRPr="00CE04FC">
        <w:rPr>
          <w:rStyle w:val="Krepko"/>
          <w:rFonts w:cs="Arial"/>
          <w:sz w:val="22"/>
          <w:szCs w:val="22"/>
        </w:rPr>
        <w:t>pri delovnih dovoljenjih</w:t>
      </w:r>
      <w:r w:rsidRPr="00CE04FC">
        <w:rPr>
          <w:rFonts w:cs="Arial"/>
          <w:sz w:val="22"/>
          <w:szCs w:val="22"/>
        </w:rPr>
        <w:t xml:space="preserve">, kar je manj, kot je zakonsko določeno. Pri tem je nujno treba upoštevati, da se vloge lahko rešujejo šele, ko so popolne in ko dokumentacija pride do Zavoda iz upravnih enot ter da so postopki vezani tudi na potrditev kandidatov s strani tujega nosilca izvajanja sporazuma, kar včasih podaljša trajanje celotnega postopka zaposlovanja.  </w:t>
      </w:r>
    </w:p>
    <w:bookmarkEnd w:id="1"/>
    <w:p w14:paraId="29D6BC5E" w14:textId="77777777" w:rsidR="00CC2F67" w:rsidRDefault="00CC2F67" w:rsidP="009574F4">
      <w:pPr>
        <w:pStyle w:val="Odstavekseznama"/>
        <w:jc w:val="both"/>
        <w:rPr>
          <w:color w:val="000000"/>
        </w:rPr>
      </w:pPr>
    </w:p>
    <w:p w14:paraId="2E0520F1" w14:textId="77777777" w:rsidR="00CC2F67" w:rsidRDefault="00CC2F67" w:rsidP="009574F4">
      <w:pPr>
        <w:pStyle w:val="Odstavekseznama"/>
        <w:jc w:val="both"/>
        <w:rPr>
          <w:color w:val="000000"/>
        </w:rPr>
      </w:pPr>
    </w:p>
    <w:p w14:paraId="15CD7946" w14:textId="77777777" w:rsidR="00CC2F67" w:rsidRDefault="00CC2F67" w:rsidP="00CC2F67">
      <w:pPr>
        <w:shd w:val="clear" w:color="auto" w:fill="FFFFFF"/>
        <w:jc w:val="both"/>
        <w:rPr>
          <w:rFonts w:cs="Arial"/>
          <w:color w:val="000000"/>
          <w:szCs w:val="20"/>
        </w:rPr>
      </w:pPr>
    </w:p>
    <w:tbl>
      <w:tblPr>
        <w:tblW w:w="5240" w:type="dxa"/>
        <w:tblInd w:w="1346" w:type="dxa"/>
        <w:tblCellMar>
          <w:left w:w="0" w:type="dxa"/>
          <w:right w:w="0" w:type="dxa"/>
        </w:tblCellMar>
        <w:tblLook w:val="04A0" w:firstRow="1" w:lastRow="0" w:firstColumn="1" w:lastColumn="0" w:noHBand="0" w:noVBand="1"/>
      </w:tblPr>
      <w:tblGrid>
        <w:gridCol w:w="1640"/>
        <w:gridCol w:w="1500"/>
        <w:gridCol w:w="1140"/>
        <w:gridCol w:w="960"/>
      </w:tblGrid>
      <w:tr w:rsidR="00CC2F67" w14:paraId="21473BF0" w14:textId="77777777" w:rsidTr="00CC2F67">
        <w:trPr>
          <w:trHeight w:val="600"/>
        </w:trPr>
        <w:tc>
          <w:tcPr>
            <w:tcW w:w="1640" w:type="dxa"/>
            <w:tcBorders>
              <w:top w:val="nil"/>
              <w:left w:val="nil"/>
              <w:bottom w:val="single" w:sz="8" w:space="0" w:color="auto"/>
              <w:right w:val="nil"/>
            </w:tcBorders>
            <w:noWrap/>
            <w:tcMar>
              <w:top w:w="0" w:type="dxa"/>
              <w:left w:w="70" w:type="dxa"/>
              <w:bottom w:w="0" w:type="dxa"/>
              <w:right w:w="70" w:type="dxa"/>
            </w:tcMar>
            <w:vAlign w:val="center"/>
            <w:hideMark/>
          </w:tcPr>
          <w:p w14:paraId="06B21CFE" w14:textId="77777777" w:rsidR="00CC2F67" w:rsidRDefault="00CC2F67">
            <w:pPr>
              <w:spacing w:line="252" w:lineRule="auto"/>
              <w:rPr>
                <w:rFonts w:cs="Arial"/>
                <w:b/>
                <w:bCs/>
                <w:color w:val="000000"/>
                <w:szCs w:val="20"/>
              </w:rPr>
            </w:pPr>
            <w:r>
              <w:rPr>
                <w:rFonts w:cs="Arial"/>
                <w:b/>
                <w:bCs/>
                <w:color w:val="000000"/>
                <w:szCs w:val="20"/>
              </w:rPr>
              <w:t>Leto /obdobje</w:t>
            </w:r>
          </w:p>
        </w:tc>
        <w:tc>
          <w:tcPr>
            <w:tcW w:w="1500" w:type="dxa"/>
            <w:tcBorders>
              <w:top w:val="nil"/>
              <w:left w:val="nil"/>
              <w:bottom w:val="single" w:sz="8" w:space="0" w:color="auto"/>
              <w:right w:val="nil"/>
            </w:tcBorders>
            <w:tcMar>
              <w:top w:w="0" w:type="dxa"/>
              <w:left w:w="70" w:type="dxa"/>
              <w:bottom w:w="0" w:type="dxa"/>
              <w:right w:w="70" w:type="dxa"/>
            </w:tcMar>
            <w:vAlign w:val="center"/>
            <w:hideMark/>
          </w:tcPr>
          <w:p w14:paraId="7A0EF657" w14:textId="77777777" w:rsidR="00CC2F67" w:rsidRDefault="00CC2F67">
            <w:pPr>
              <w:spacing w:line="252" w:lineRule="auto"/>
              <w:jc w:val="right"/>
              <w:rPr>
                <w:rFonts w:cs="Arial"/>
                <w:b/>
                <w:bCs/>
                <w:color w:val="000000"/>
                <w:szCs w:val="20"/>
              </w:rPr>
            </w:pPr>
            <w:r>
              <w:rPr>
                <w:rFonts w:cs="Arial"/>
                <w:b/>
                <w:bCs/>
                <w:color w:val="000000"/>
                <w:szCs w:val="20"/>
              </w:rPr>
              <w:t>Število izdanih dovoljenj</w:t>
            </w:r>
          </w:p>
        </w:tc>
        <w:tc>
          <w:tcPr>
            <w:tcW w:w="1140" w:type="dxa"/>
            <w:tcBorders>
              <w:top w:val="nil"/>
              <w:left w:val="nil"/>
              <w:bottom w:val="single" w:sz="8" w:space="0" w:color="auto"/>
              <w:right w:val="nil"/>
            </w:tcBorders>
            <w:tcMar>
              <w:top w:w="0" w:type="dxa"/>
              <w:left w:w="70" w:type="dxa"/>
              <w:bottom w:w="0" w:type="dxa"/>
              <w:right w:w="70" w:type="dxa"/>
            </w:tcMar>
            <w:vAlign w:val="center"/>
            <w:hideMark/>
          </w:tcPr>
          <w:p w14:paraId="2B0D5F0B" w14:textId="77777777" w:rsidR="00CC2F67" w:rsidRDefault="00CC2F67">
            <w:pPr>
              <w:spacing w:line="252" w:lineRule="auto"/>
              <w:jc w:val="right"/>
              <w:rPr>
                <w:rFonts w:cs="Arial"/>
                <w:b/>
                <w:bCs/>
                <w:color w:val="000000"/>
                <w:szCs w:val="20"/>
              </w:rPr>
            </w:pPr>
            <w:r>
              <w:rPr>
                <w:rFonts w:cs="Arial"/>
                <w:b/>
                <w:bCs/>
                <w:color w:val="000000"/>
                <w:szCs w:val="20"/>
              </w:rPr>
              <w:t>Število soglasij</w:t>
            </w:r>
          </w:p>
        </w:tc>
        <w:tc>
          <w:tcPr>
            <w:tcW w:w="960" w:type="dxa"/>
            <w:tcBorders>
              <w:top w:val="nil"/>
              <w:left w:val="nil"/>
              <w:bottom w:val="single" w:sz="8" w:space="0" w:color="auto"/>
              <w:right w:val="nil"/>
            </w:tcBorders>
            <w:tcMar>
              <w:top w:w="0" w:type="dxa"/>
              <w:left w:w="70" w:type="dxa"/>
              <w:bottom w:w="0" w:type="dxa"/>
              <w:right w:w="70" w:type="dxa"/>
            </w:tcMar>
            <w:vAlign w:val="center"/>
            <w:hideMark/>
          </w:tcPr>
          <w:p w14:paraId="3B03F127" w14:textId="77777777" w:rsidR="00CC2F67" w:rsidRDefault="00CC2F67">
            <w:pPr>
              <w:spacing w:line="252" w:lineRule="auto"/>
              <w:jc w:val="right"/>
              <w:rPr>
                <w:rFonts w:cs="Arial"/>
                <w:b/>
                <w:bCs/>
                <w:color w:val="000000"/>
                <w:szCs w:val="20"/>
              </w:rPr>
            </w:pPr>
            <w:r>
              <w:rPr>
                <w:rFonts w:cs="Arial"/>
                <w:b/>
                <w:bCs/>
                <w:color w:val="000000"/>
                <w:szCs w:val="20"/>
              </w:rPr>
              <w:t>Skupaj</w:t>
            </w:r>
          </w:p>
        </w:tc>
      </w:tr>
      <w:tr w:rsidR="00CC2F67" w14:paraId="3B94EA90" w14:textId="77777777" w:rsidTr="00CC2F67">
        <w:trPr>
          <w:trHeight w:val="330"/>
        </w:trPr>
        <w:tc>
          <w:tcPr>
            <w:tcW w:w="1640" w:type="dxa"/>
            <w:noWrap/>
            <w:tcMar>
              <w:top w:w="0" w:type="dxa"/>
              <w:left w:w="70" w:type="dxa"/>
              <w:bottom w:w="0" w:type="dxa"/>
              <w:right w:w="70" w:type="dxa"/>
            </w:tcMar>
            <w:vAlign w:val="center"/>
            <w:hideMark/>
          </w:tcPr>
          <w:p w14:paraId="44D326B3" w14:textId="77777777" w:rsidR="00CC2F67" w:rsidRDefault="00CC2F67">
            <w:pPr>
              <w:spacing w:line="252" w:lineRule="auto"/>
              <w:ind w:firstLine="160"/>
              <w:rPr>
                <w:rFonts w:cs="Arial"/>
                <w:color w:val="000000"/>
                <w:szCs w:val="20"/>
              </w:rPr>
            </w:pPr>
            <w:r>
              <w:rPr>
                <w:rFonts w:cs="Arial"/>
                <w:color w:val="000000"/>
                <w:szCs w:val="20"/>
              </w:rPr>
              <w:t>2018</w:t>
            </w:r>
          </w:p>
        </w:tc>
        <w:tc>
          <w:tcPr>
            <w:tcW w:w="1500" w:type="dxa"/>
            <w:noWrap/>
            <w:tcMar>
              <w:top w:w="0" w:type="dxa"/>
              <w:left w:w="70" w:type="dxa"/>
              <w:bottom w:w="0" w:type="dxa"/>
              <w:right w:w="70" w:type="dxa"/>
            </w:tcMar>
            <w:vAlign w:val="center"/>
            <w:hideMark/>
          </w:tcPr>
          <w:p w14:paraId="738089ED" w14:textId="77777777" w:rsidR="00CC2F67" w:rsidRDefault="00CC2F67">
            <w:pPr>
              <w:spacing w:line="252" w:lineRule="auto"/>
              <w:jc w:val="right"/>
              <w:rPr>
                <w:rFonts w:cs="Arial"/>
                <w:color w:val="000000"/>
                <w:szCs w:val="20"/>
              </w:rPr>
            </w:pPr>
            <w:r>
              <w:rPr>
                <w:rFonts w:cs="Arial"/>
                <w:color w:val="000000"/>
                <w:szCs w:val="20"/>
              </w:rPr>
              <w:t>18.049</w:t>
            </w:r>
          </w:p>
        </w:tc>
        <w:tc>
          <w:tcPr>
            <w:tcW w:w="1140" w:type="dxa"/>
            <w:noWrap/>
            <w:tcMar>
              <w:top w:w="0" w:type="dxa"/>
              <w:left w:w="70" w:type="dxa"/>
              <w:bottom w:w="0" w:type="dxa"/>
              <w:right w:w="70" w:type="dxa"/>
            </w:tcMar>
            <w:vAlign w:val="center"/>
            <w:hideMark/>
          </w:tcPr>
          <w:p w14:paraId="25382E54" w14:textId="77777777" w:rsidR="00CC2F67" w:rsidRDefault="00CC2F67">
            <w:pPr>
              <w:spacing w:line="252" w:lineRule="auto"/>
              <w:jc w:val="right"/>
              <w:rPr>
                <w:rFonts w:cs="Arial"/>
                <w:color w:val="000000"/>
                <w:szCs w:val="20"/>
              </w:rPr>
            </w:pPr>
            <w:r>
              <w:rPr>
                <w:rFonts w:cs="Arial"/>
                <w:color w:val="000000"/>
                <w:szCs w:val="20"/>
              </w:rPr>
              <w:t>20.889</w:t>
            </w:r>
          </w:p>
        </w:tc>
        <w:tc>
          <w:tcPr>
            <w:tcW w:w="960" w:type="dxa"/>
            <w:noWrap/>
            <w:tcMar>
              <w:top w:w="0" w:type="dxa"/>
              <w:left w:w="70" w:type="dxa"/>
              <w:bottom w:w="0" w:type="dxa"/>
              <w:right w:w="70" w:type="dxa"/>
            </w:tcMar>
            <w:vAlign w:val="center"/>
            <w:hideMark/>
          </w:tcPr>
          <w:p w14:paraId="77560F46" w14:textId="77777777" w:rsidR="00CC2F67" w:rsidRDefault="00CC2F67">
            <w:pPr>
              <w:spacing w:line="252" w:lineRule="auto"/>
              <w:jc w:val="right"/>
              <w:rPr>
                <w:rFonts w:cs="Arial"/>
                <w:color w:val="000000"/>
                <w:szCs w:val="20"/>
              </w:rPr>
            </w:pPr>
            <w:r>
              <w:rPr>
                <w:rFonts w:cs="Arial"/>
                <w:color w:val="000000"/>
                <w:szCs w:val="20"/>
              </w:rPr>
              <w:t>38.938</w:t>
            </w:r>
          </w:p>
        </w:tc>
      </w:tr>
      <w:tr w:rsidR="00CC2F67" w14:paraId="3BF8364C" w14:textId="77777777" w:rsidTr="00CC2F67">
        <w:trPr>
          <w:trHeight w:val="330"/>
        </w:trPr>
        <w:tc>
          <w:tcPr>
            <w:tcW w:w="1640" w:type="dxa"/>
            <w:noWrap/>
            <w:tcMar>
              <w:top w:w="0" w:type="dxa"/>
              <w:left w:w="70" w:type="dxa"/>
              <w:bottom w:w="0" w:type="dxa"/>
              <w:right w:w="70" w:type="dxa"/>
            </w:tcMar>
            <w:vAlign w:val="center"/>
            <w:hideMark/>
          </w:tcPr>
          <w:p w14:paraId="5AF77326" w14:textId="77777777" w:rsidR="00CC2F67" w:rsidRDefault="00CC2F67">
            <w:pPr>
              <w:spacing w:line="252" w:lineRule="auto"/>
              <w:ind w:firstLine="160"/>
              <w:rPr>
                <w:rFonts w:cs="Arial"/>
                <w:color w:val="000000"/>
                <w:szCs w:val="20"/>
              </w:rPr>
            </w:pPr>
            <w:r>
              <w:rPr>
                <w:rFonts w:cs="Arial"/>
                <w:color w:val="000000"/>
                <w:szCs w:val="20"/>
              </w:rPr>
              <w:t>2019</w:t>
            </w:r>
          </w:p>
        </w:tc>
        <w:tc>
          <w:tcPr>
            <w:tcW w:w="1500" w:type="dxa"/>
            <w:noWrap/>
            <w:tcMar>
              <w:top w:w="0" w:type="dxa"/>
              <w:left w:w="70" w:type="dxa"/>
              <w:bottom w:w="0" w:type="dxa"/>
              <w:right w:w="70" w:type="dxa"/>
            </w:tcMar>
            <w:vAlign w:val="center"/>
            <w:hideMark/>
          </w:tcPr>
          <w:p w14:paraId="620954AA" w14:textId="77777777" w:rsidR="00CC2F67" w:rsidRDefault="00CC2F67">
            <w:pPr>
              <w:spacing w:line="252" w:lineRule="auto"/>
              <w:jc w:val="right"/>
              <w:rPr>
                <w:rFonts w:cs="Arial"/>
                <w:color w:val="000000"/>
                <w:szCs w:val="20"/>
              </w:rPr>
            </w:pPr>
            <w:r>
              <w:rPr>
                <w:rFonts w:cs="Arial"/>
                <w:color w:val="000000"/>
                <w:szCs w:val="20"/>
              </w:rPr>
              <w:t>17.030</w:t>
            </w:r>
          </w:p>
        </w:tc>
        <w:tc>
          <w:tcPr>
            <w:tcW w:w="1140" w:type="dxa"/>
            <w:noWrap/>
            <w:tcMar>
              <w:top w:w="0" w:type="dxa"/>
              <w:left w:w="70" w:type="dxa"/>
              <w:bottom w:w="0" w:type="dxa"/>
              <w:right w:w="70" w:type="dxa"/>
            </w:tcMar>
            <w:vAlign w:val="center"/>
            <w:hideMark/>
          </w:tcPr>
          <w:p w14:paraId="1B01F220" w14:textId="77777777" w:rsidR="00CC2F67" w:rsidRDefault="00CC2F67">
            <w:pPr>
              <w:spacing w:line="252" w:lineRule="auto"/>
              <w:jc w:val="right"/>
              <w:rPr>
                <w:rFonts w:cs="Arial"/>
                <w:color w:val="000000"/>
                <w:szCs w:val="20"/>
              </w:rPr>
            </w:pPr>
            <w:r>
              <w:rPr>
                <w:rFonts w:cs="Arial"/>
                <w:color w:val="000000"/>
                <w:szCs w:val="20"/>
              </w:rPr>
              <w:t>26.417</w:t>
            </w:r>
          </w:p>
        </w:tc>
        <w:tc>
          <w:tcPr>
            <w:tcW w:w="960" w:type="dxa"/>
            <w:noWrap/>
            <w:tcMar>
              <w:top w:w="0" w:type="dxa"/>
              <w:left w:w="70" w:type="dxa"/>
              <w:bottom w:w="0" w:type="dxa"/>
              <w:right w:w="70" w:type="dxa"/>
            </w:tcMar>
            <w:vAlign w:val="center"/>
            <w:hideMark/>
          </w:tcPr>
          <w:p w14:paraId="34B26C79" w14:textId="77777777" w:rsidR="00CC2F67" w:rsidRDefault="00CC2F67">
            <w:pPr>
              <w:spacing w:line="252" w:lineRule="auto"/>
              <w:jc w:val="right"/>
              <w:rPr>
                <w:rFonts w:cs="Arial"/>
                <w:color w:val="000000"/>
                <w:szCs w:val="20"/>
              </w:rPr>
            </w:pPr>
            <w:r>
              <w:rPr>
                <w:rFonts w:cs="Arial"/>
                <w:color w:val="000000"/>
                <w:szCs w:val="20"/>
              </w:rPr>
              <w:t>43.447</w:t>
            </w:r>
          </w:p>
        </w:tc>
      </w:tr>
      <w:tr w:rsidR="00CC2F67" w14:paraId="3BCC32BC" w14:textId="77777777" w:rsidTr="00CC2F67">
        <w:trPr>
          <w:trHeight w:val="330"/>
        </w:trPr>
        <w:tc>
          <w:tcPr>
            <w:tcW w:w="1640" w:type="dxa"/>
            <w:noWrap/>
            <w:tcMar>
              <w:top w:w="0" w:type="dxa"/>
              <w:left w:w="70" w:type="dxa"/>
              <w:bottom w:w="0" w:type="dxa"/>
              <w:right w:w="70" w:type="dxa"/>
            </w:tcMar>
            <w:vAlign w:val="center"/>
            <w:hideMark/>
          </w:tcPr>
          <w:p w14:paraId="3C47E15E" w14:textId="77777777" w:rsidR="00CC2F67" w:rsidRDefault="00CC2F67">
            <w:pPr>
              <w:spacing w:line="252" w:lineRule="auto"/>
              <w:ind w:firstLine="160"/>
              <w:rPr>
                <w:rFonts w:cs="Arial"/>
                <w:color w:val="000000"/>
                <w:szCs w:val="20"/>
              </w:rPr>
            </w:pPr>
            <w:r>
              <w:rPr>
                <w:rFonts w:cs="Arial"/>
                <w:color w:val="000000"/>
                <w:szCs w:val="20"/>
              </w:rPr>
              <w:t>2020</w:t>
            </w:r>
          </w:p>
        </w:tc>
        <w:tc>
          <w:tcPr>
            <w:tcW w:w="1500" w:type="dxa"/>
            <w:noWrap/>
            <w:tcMar>
              <w:top w:w="0" w:type="dxa"/>
              <w:left w:w="70" w:type="dxa"/>
              <w:bottom w:w="0" w:type="dxa"/>
              <w:right w:w="70" w:type="dxa"/>
            </w:tcMar>
            <w:vAlign w:val="center"/>
            <w:hideMark/>
          </w:tcPr>
          <w:p w14:paraId="2C9DB23C" w14:textId="77777777" w:rsidR="00CC2F67" w:rsidRDefault="00CC2F67">
            <w:pPr>
              <w:spacing w:line="252" w:lineRule="auto"/>
              <w:jc w:val="right"/>
              <w:rPr>
                <w:rFonts w:cs="Arial"/>
                <w:color w:val="000000"/>
                <w:szCs w:val="20"/>
              </w:rPr>
            </w:pPr>
            <w:r>
              <w:rPr>
                <w:rFonts w:cs="Arial"/>
                <w:color w:val="000000"/>
                <w:szCs w:val="20"/>
              </w:rPr>
              <w:t>15.636</w:t>
            </w:r>
          </w:p>
        </w:tc>
        <w:tc>
          <w:tcPr>
            <w:tcW w:w="1140" w:type="dxa"/>
            <w:noWrap/>
            <w:tcMar>
              <w:top w:w="0" w:type="dxa"/>
              <w:left w:w="70" w:type="dxa"/>
              <w:bottom w:w="0" w:type="dxa"/>
              <w:right w:w="70" w:type="dxa"/>
            </w:tcMar>
            <w:vAlign w:val="center"/>
            <w:hideMark/>
          </w:tcPr>
          <w:p w14:paraId="38CB6E88" w14:textId="77777777" w:rsidR="00CC2F67" w:rsidRDefault="00CC2F67">
            <w:pPr>
              <w:spacing w:line="252" w:lineRule="auto"/>
              <w:jc w:val="right"/>
              <w:rPr>
                <w:rFonts w:cs="Arial"/>
                <w:color w:val="000000"/>
                <w:szCs w:val="20"/>
              </w:rPr>
            </w:pPr>
            <w:r>
              <w:rPr>
                <w:rFonts w:cs="Arial"/>
                <w:color w:val="000000"/>
                <w:szCs w:val="20"/>
              </w:rPr>
              <w:t>20.875</w:t>
            </w:r>
          </w:p>
        </w:tc>
        <w:tc>
          <w:tcPr>
            <w:tcW w:w="960" w:type="dxa"/>
            <w:noWrap/>
            <w:tcMar>
              <w:top w:w="0" w:type="dxa"/>
              <w:left w:w="70" w:type="dxa"/>
              <w:bottom w:w="0" w:type="dxa"/>
              <w:right w:w="70" w:type="dxa"/>
            </w:tcMar>
            <w:vAlign w:val="center"/>
            <w:hideMark/>
          </w:tcPr>
          <w:p w14:paraId="6F5C1CDD" w14:textId="77777777" w:rsidR="00CC2F67" w:rsidRDefault="00CC2F67">
            <w:pPr>
              <w:spacing w:line="252" w:lineRule="auto"/>
              <w:jc w:val="right"/>
              <w:rPr>
                <w:rFonts w:cs="Arial"/>
                <w:color w:val="000000"/>
                <w:szCs w:val="20"/>
              </w:rPr>
            </w:pPr>
            <w:r>
              <w:rPr>
                <w:rFonts w:cs="Arial"/>
                <w:color w:val="000000"/>
                <w:szCs w:val="20"/>
              </w:rPr>
              <w:t>36.511</w:t>
            </w:r>
          </w:p>
        </w:tc>
      </w:tr>
      <w:tr w:rsidR="00CC2F67" w14:paraId="04C78C21" w14:textId="77777777" w:rsidTr="00CC2F67">
        <w:trPr>
          <w:trHeight w:val="330"/>
        </w:trPr>
        <w:tc>
          <w:tcPr>
            <w:tcW w:w="1640" w:type="dxa"/>
            <w:noWrap/>
            <w:tcMar>
              <w:top w:w="0" w:type="dxa"/>
              <w:left w:w="70" w:type="dxa"/>
              <w:bottom w:w="0" w:type="dxa"/>
              <w:right w:w="70" w:type="dxa"/>
            </w:tcMar>
            <w:vAlign w:val="center"/>
            <w:hideMark/>
          </w:tcPr>
          <w:p w14:paraId="23C3383B" w14:textId="77777777" w:rsidR="00CC2F67" w:rsidRDefault="00CC2F67">
            <w:pPr>
              <w:spacing w:line="252" w:lineRule="auto"/>
              <w:ind w:firstLine="160"/>
              <w:rPr>
                <w:rFonts w:cs="Arial"/>
                <w:color w:val="000000"/>
                <w:szCs w:val="20"/>
              </w:rPr>
            </w:pPr>
            <w:r>
              <w:rPr>
                <w:rFonts w:cs="Arial"/>
                <w:color w:val="000000"/>
                <w:szCs w:val="20"/>
              </w:rPr>
              <w:t>2021</w:t>
            </w:r>
          </w:p>
        </w:tc>
        <w:tc>
          <w:tcPr>
            <w:tcW w:w="1500" w:type="dxa"/>
            <w:noWrap/>
            <w:tcMar>
              <w:top w:w="0" w:type="dxa"/>
              <w:left w:w="70" w:type="dxa"/>
              <w:bottom w:w="0" w:type="dxa"/>
              <w:right w:w="70" w:type="dxa"/>
            </w:tcMar>
            <w:vAlign w:val="center"/>
            <w:hideMark/>
          </w:tcPr>
          <w:p w14:paraId="1350F26C" w14:textId="77777777" w:rsidR="00CC2F67" w:rsidRDefault="00CC2F67">
            <w:pPr>
              <w:spacing w:line="252" w:lineRule="auto"/>
              <w:jc w:val="right"/>
              <w:rPr>
                <w:rFonts w:cs="Arial"/>
                <w:color w:val="000000"/>
                <w:szCs w:val="20"/>
              </w:rPr>
            </w:pPr>
            <w:r>
              <w:rPr>
                <w:rFonts w:cs="Arial"/>
                <w:color w:val="000000"/>
                <w:szCs w:val="20"/>
              </w:rPr>
              <w:t>22.560</w:t>
            </w:r>
          </w:p>
        </w:tc>
        <w:tc>
          <w:tcPr>
            <w:tcW w:w="1140" w:type="dxa"/>
            <w:noWrap/>
            <w:tcMar>
              <w:top w:w="0" w:type="dxa"/>
              <w:left w:w="70" w:type="dxa"/>
              <w:bottom w:w="0" w:type="dxa"/>
              <w:right w:w="70" w:type="dxa"/>
            </w:tcMar>
            <w:vAlign w:val="center"/>
            <w:hideMark/>
          </w:tcPr>
          <w:p w14:paraId="2370DB8C" w14:textId="77777777" w:rsidR="00CC2F67" w:rsidRDefault="00CC2F67">
            <w:pPr>
              <w:spacing w:line="252" w:lineRule="auto"/>
              <w:jc w:val="right"/>
              <w:rPr>
                <w:rFonts w:cs="Arial"/>
                <w:color w:val="000000"/>
                <w:szCs w:val="20"/>
              </w:rPr>
            </w:pPr>
            <w:r>
              <w:rPr>
                <w:rFonts w:cs="Arial"/>
                <w:color w:val="000000"/>
                <w:szCs w:val="20"/>
              </w:rPr>
              <w:t>23.704</w:t>
            </w:r>
          </w:p>
        </w:tc>
        <w:tc>
          <w:tcPr>
            <w:tcW w:w="960" w:type="dxa"/>
            <w:noWrap/>
            <w:tcMar>
              <w:top w:w="0" w:type="dxa"/>
              <w:left w:w="70" w:type="dxa"/>
              <w:bottom w:w="0" w:type="dxa"/>
              <w:right w:w="70" w:type="dxa"/>
            </w:tcMar>
            <w:vAlign w:val="center"/>
            <w:hideMark/>
          </w:tcPr>
          <w:p w14:paraId="3BA35A2F" w14:textId="77777777" w:rsidR="00CC2F67" w:rsidRDefault="00CC2F67">
            <w:pPr>
              <w:spacing w:line="252" w:lineRule="auto"/>
              <w:jc w:val="right"/>
              <w:rPr>
                <w:rFonts w:cs="Arial"/>
                <w:color w:val="000000"/>
                <w:szCs w:val="20"/>
              </w:rPr>
            </w:pPr>
            <w:r>
              <w:rPr>
                <w:rFonts w:cs="Arial"/>
                <w:color w:val="000000"/>
                <w:szCs w:val="20"/>
              </w:rPr>
              <w:t>46.264</w:t>
            </w:r>
          </w:p>
        </w:tc>
      </w:tr>
      <w:tr w:rsidR="00CC2F67" w14:paraId="0EC34B01" w14:textId="77777777" w:rsidTr="00CC2F67">
        <w:trPr>
          <w:trHeight w:val="330"/>
        </w:trPr>
        <w:tc>
          <w:tcPr>
            <w:tcW w:w="1640" w:type="dxa"/>
            <w:noWrap/>
            <w:tcMar>
              <w:top w:w="0" w:type="dxa"/>
              <w:left w:w="70" w:type="dxa"/>
              <w:bottom w:w="0" w:type="dxa"/>
              <w:right w:w="70" w:type="dxa"/>
            </w:tcMar>
            <w:vAlign w:val="center"/>
            <w:hideMark/>
          </w:tcPr>
          <w:p w14:paraId="7657734D" w14:textId="77777777" w:rsidR="00CC2F67" w:rsidRDefault="00CC2F67">
            <w:pPr>
              <w:spacing w:line="252" w:lineRule="auto"/>
              <w:ind w:firstLine="160"/>
              <w:rPr>
                <w:rFonts w:cs="Arial"/>
                <w:color w:val="000000"/>
                <w:szCs w:val="20"/>
              </w:rPr>
            </w:pPr>
            <w:r>
              <w:rPr>
                <w:rFonts w:cs="Arial"/>
                <w:color w:val="000000"/>
                <w:szCs w:val="20"/>
              </w:rPr>
              <w:t>2022</w:t>
            </w:r>
          </w:p>
        </w:tc>
        <w:tc>
          <w:tcPr>
            <w:tcW w:w="1500" w:type="dxa"/>
            <w:noWrap/>
            <w:tcMar>
              <w:top w:w="0" w:type="dxa"/>
              <w:left w:w="70" w:type="dxa"/>
              <w:bottom w:w="0" w:type="dxa"/>
              <w:right w:w="70" w:type="dxa"/>
            </w:tcMar>
            <w:vAlign w:val="center"/>
            <w:hideMark/>
          </w:tcPr>
          <w:p w14:paraId="13EF3C59" w14:textId="77777777" w:rsidR="00CC2F67" w:rsidRDefault="00CC2F67">
            <w:pPr>
              <w:spacing w:line="252" w:lineRule="auto"/>
              <w:jc w:val="right"/>
              <w:rPr>
                <w:rFonts w:cs="Arial"/>
                <w:color w:val="000000"/>
                <w:szCs w:val="20"/>
              </w:rPr>
            </w:pPr>
            <w:r>
              <w:rPr>
                <w:rFonts w:cs="Arial"/>
                <w:color w:val="000000"/>
                <w:szCs w:val="20"/>
              </w:rPr>
              <w:t>21.775</w:t>
            </w:r>
          </w:p>
        </w:tc>
        <w:tc>
          <w:tcPr>
            <w:tcW w:w="1140" w:type="dxa"/>
            <w:noWrap/>
            <w:tcMar>
              <w:top w:w="0" w:type="dxa"/>
              <w:left w:w="70" w:type="dxa"/>
              <w:bottom w:w="0" w:type="dxa"/>
              <w:right w:w="70" w:type="dxa"/>
            </w:tcMar>
            <w:vAlign w:val="center"/>
            <w:hideMark/>
          </w:tcPr>
          <w:p w14:paraId="5BEAE10C" w14:textId="77777777" w:rsidR="00CC2F67" w:rsidRDefault="00CC2F67">
            <w:pPr>
              <w:spacing w:line="252" w:lineRule="auto"/>
              <w:jc w:val="right"/>
              <w:rPr>
                <w:rFonts w:cs="Arial"/>
                <w:color w:val="000000"/>
                <w:szCs w:val="20"/>
              </w:rPr>
            </w:pPr>
            <w:r>
              <w:rPr>
                <w:rFonts w:cs="Arial"/>
                <w:color w:val="000000"/>
                <w:szCs w:val="20"/>
              </w:rPr>
              <w:t>26.666</w:t>
            </w:r>
          </w:p>
        </w:tc>
        <w:tc>
          <w:tcPr>
            <w:tcW w:w="960" w:type="dxa"/>
            <w:noWrap/>
            <w:tcMar>
              <w:top w:w="0" w:type="dxa"/>
              <w:left w:w="70" w:type="dxa"/>
              <w:bottom w:w="0" w:type="dxa"/>
              <w:right w:w="70" w:type="dxa"/>
            </w:tcMar>
            <w:vAlign w:val="center"/>
            <w:hideMark/>
          </w:tcPr>
          <w:p w14:paraId="5CC86479" w14:textId="77777777" w:rsidR="00CC2F67" w:rsidRDefault="00CC2F67">
            <w:pPr>
              <w:spacing w:line="252" w:lineRule="auto"/>
              <w:jc w:val="right"/>
              <w:rPr>
                <w:rFonts w:cs="Arial"/>
                <w:color w:val="000000"/>
                <w:szCs w:val="20"/>
              </w:rPr>
            </w:pPr>
            <w:r>
              <w:rPr>
                <w:rFonts w:cs="Arial"/>
                <w:color w:val="000000"/>
                <w:szCs w:val="20"/>
              </w:rPr>
              <w:t>48.441</w:t>
            </w:r>
          </w:p>
        </w:tc>
      </w:tr>
      <w:tr w:rsidR="00CC2F67" w14:paraId="542454BE" w14:textId="77777777" w:rsidTr="00CC2F67">
        <w:trPr>
          <w:trHeight w:val="330"/>
        </w:trPr>
        <w:tc>
          <w:tcPr>
            <w:tcW w:w="1640" w:type="dxa"/>
            <w:noWrap/>
            <w:tcMar>
              <w:top w:w="0" w:type="dxa"/>
              <w:left w:w="70" w:type="dxa"/>
              <w:bottom w:w="0" w:type="dxa"/>
              <w:right w:w="70" w:type="dxa"/>
            </w:tcMar>
            <w:vAlign w:val="center"/>
            <w:hideMark/>
          </w:tcPr>
          <w:p w14:paraId="75211F0E" w14:textId="77777777" w:rsidR="00CC2F67" w:rsidRDefault="00CC2F67">
            <w:pPr>
              <w:spacing w:line="252" w:lineRule="auto"/>
              <w:ind w:firstLine="160"/>
              <w:rPr>
                <w:rFonts w:cs="Arial"/>
                <w:color w:val="000000"/>
                <w:szCs w:val="20"/>
              </w:rPr>
            </w:pPr>
            <w:r>
              <w:rPr>
                <w:rFonts w:cs="Arial"/>
                <w:color w:val="000000"/>
                <w:szCs w:val="20"/>
              </w:rPr>
              <w:t>2023</w:t>
            </w:r>
          </w:p>
        </w:tc>
        <w:tc>
          <w:tcPr>
            <w:tcW w:w="1500" w:type="dxa"/>
            <w:noWrap/>
            <w:tcMar>
              <w:top w:w="0" w:type="dxa"/>
              <w:left w:w="70" w:type="dxa"/>
              <w:bottom w:w="0" w:type="dxa"/>
              <w:right w:w="70" w:type="dxa"/>
            </w:tcMar>
            <w:vAlign w:val="center"/>
            <w:hideMark/>
          </w:tcPr>
          <w:p w14:paraId="12B1570C" w14:textId="77777777" w:rsidR="00CC2F67" w:rsidRDefault="00CC2F67">
            <w:pPr>
              <w:spacing w:line="252" w:lineRule="auto"/>
              <w:jc w:val="right"/>
              <w:rPr>
                <w:rFonts w:cs="Arial"/>
                <w:color w:val="000000"/>
                <w:szCs w:val="20"/>
              </w:rPr>
            </w:pPr>
            <w:r>
              <w:rPr>
                <w:rFonts w:cs="Arial"/>
                <w:color w:val="000000"/>
                <w:szCs w:val="20"/>
              </w:rPr>
              <w:t>17.272</w:t>
            </w:r>
          </w:p>
        </w:tc>
        <w:tc>
          <w:tcPr>
            <w:tcW w:w="1140" w:type="dxa"/>
            <w:noWrap/>
            <w:tcMar>
              <w:top w:w="0" w:type="dxa"/>
              <w:left w:w="70" w:type="dxa"/>
              <w:bottom w:w="0" w:type="dxa"/>
              <w:right w:w="70" w:type="dxa"/>
            </w:tcMar>
            <w:vAlign w:val="center"/>
            <w:hideMark/>
          </w:tcPr>
          <w:p w14:paraId="38651DAF" w14:textId="77777777" w:rsidR="00CC2F67" w:rsidRDefault="00CC2F67">
            <w:pPr>
              <w:spacing w:line="252" w:lineRule="auto"/>
              <w:jc w:val="right"/>
              <w:rPr>
                <w:rFonts w:cs="Arial"/>
                <w:color w:val="000000"/>
                <w:szCs w:val="20"/>
              </w:rPr>
            </w:pPr>
            <w:r>
              <w:rPr>
                <w:rFonts w:cs="Arial"/>
                <w:color w:val="000000"/>
                <w:szCs w:val="20"/>
              </w:rPr>
              <w:t>27.408</w:t>
            </w:r>
          </w:p>
        </w:tc>
        <w:tc>
          <w:tcPr>
            <w:tcW w:w="960" w:type="dxa"/>
            <w:noWrap/>
            <w:tcMar>
              <w:top w:w="0" w:type="dxa"/>
              <w:left w:w="70" w:type="dxa"/>
              <w:bottom w:w="0" w:type="dxa"/>
              <w:right w:w="70" w:type="dxa"/>
            </w:tcMar>
            <w:vAlign w:val="center"/>
            <w:hideMark/>
          </w:tcPr>
          <w:p w14:paraId="1A309081" w14:textId="77777777" w:rsidR="00CC2F67" w:rsidRDefault="00CC2F67">
            <w:pPr>
              <w:spacing w:line="252" w:lineRule="auto"/>
              <w:jc w:val="right"/>
              <w:rPr>
                <w:rFonts w:cs="Arial"/>
                <w:color w:val="000000"/>
                <w:szCs w:val="20"/>
              </w:rPr>
            </w:pPr>
            <w:r>
              <w:rPr>
                <w:rFonts w:cs="Arial"/>
                <w:color w:val="000000"/>
                <w:szCs w:val="20"/>
              </w:rPr>
              <w:t>44.680</w:t>
            </w:r>
          </w:p>
        </w:tc>
      </w:tr>
    </w:tbl>
    <w:p w14:paraId="10D3D97D" w14:textId="77777777" w:rsidR="00CC2F67" w:rsidRDefault="00CC2F67" w:rsidP="00CC2F67">
      <w:pPr>
        <w:shd w:val="clear" w:color="auto" w:fill="FFFFFF"/>
        <w:ind w:left="720"/>
        <w:rPr>
          <w:rFonts w:eastAsiaTheme="minorHAnsi" w:cs="Arial"/>
          <w:color w:val="000000"/>
          <w:szCs w:val="20"/>
          <w:lang w:eastAsia="en-US"/>
          <w14:ligatures w14:val="standardContextual"/>
        </w:rPr>
      </w:pPr>
    </w:p>
    <w:p w14:paraId="2A4B496F" w14:textId="77777777" w:rsidR="00CC2F67" w:rsidRDefault="00CC2F67" w:rsidP="00CC2F67">
      <w:pPr>
        <w:pStyle w:val="Odstavekseznama"/>
        <w:shd w:val="clear" w:color="auto" w:fill="FFFFFF"/>
        <w:ind w:left="1080"/>
        <w:rPr>
          <w:color w:val="000000"/>
        </w:rPr>
      </w:pPr>
    </w:p>
    <w:p w14:paraId="254CE392" w14:textId="424CF2E2" w:rsidR="00CC2F67" w:rsidRPr="004F75B5" w:rsidRDefault="00CC2F67" w:rsidP="009574F4">
      <w:pPr>
        <w:pStyle w:val="Navadensplet"/>
        <w:shd w:val="clear" w:color="auto" w:fill="FFFFFF"/>
        <w:spacing w:before="0" w:beforeAutospacing="0" w:after="0" w:afterAutospacing="0"/>
        <w:jc w:val="both"/>
        <w:rPr>
          <w:rFonts w:ascii="Arial" w:hAnsi="Arial" w:cs="Arial"/>
          <w:b/>
          <w:bCs/>
          <w:color w:val="000000"/>
          <w:sz w:val="22"/>
          <w:szCs w:val="22"/>
        </w:rPr>
      </w:pPr>
      <w:r w:rsidRPr="004F75B5">
        <w:rPr>
          <w:rFonts w:ascii="Arial" w:hAnsi="Arial" w:cs="Arial"/>
          <w:color w:val="000000"/>
          <w:sz w:val="22"/>
          <w:szCs w:val="22"/>
        </w:rPr>
        <w:lastRenderedPageBreak/>
        <w:t xml:space="preserve">Največ delovnih dovoljenj in soglasij je bilo v letu 2023 izdanih delodajalcem </w:t>
      </w:r>
      <w:r w:rsidRPr="004F75B5">
        <w:rPr>
          <w:rFonts w:ascii="Arial" w:hAnsi="Arial" w:cs="Arial"/>
          <w:b/>
          <w:bCs/>
          <w:color w:val="000000"/>
          <w:sz w:val="22"/>
          <w:szCs w:val="22"/>
        </w:rPr>
        <w:t xml:space="preserve">iz gradbeništva (38,9 % vseh), predelovalnih dejavnosti, prometa in skladiščenja, gostinstva ter dejavnosti trgovine; vzdrževanja in popravil motornih vozil. </w:t>
      </w:r>
    </w:p>
    <w:p w14:paraId="11C30D04" w14:textId="77777777" w:rsidR="00CC2F67" w:rsidRPr="004F75B5" w:rsidRDefault="00CC2F67" w:rsidP="009574F4">
      <w:pPr>
        <w:pStyle w:val="Navadensplet"/>
        <w:shd w:val="clear" w:color="auto" w:fill="FFFFFF"/>
        <w:spacing w:before="0" w:beforeAutospacing="0" w:after="0" w:afterAutospacing="0"/>
        <w:jc w:val="both"/>
        <w:rPr>
          <w:rFonts w:ascii="Arial" w:hAnsi="Arial" w:cs="Arial"/>
          <w:b/>
          <w:bCs/>
          <w:color w:val="000000"/>
          <w:sz w:val="22"/>
          <w:szCs w:val="22"/>
        </w:rPr>
      </w:pPr>
    </w:p>
    <w:p w14:paraId="10872130" w14:textId="29055232" w:rsidR="00CC2F67" w:rsidRPr="00FC4D44" w:rsidRDefault="00CC2F67" w:rsidP="00FC4D44">
      <w:pPr>
        <w:jc w:val="both"/>
        <w:rPr>
          <w:rFonts w:ascii="Calibri" w:hAnsi="Calibri"/>
          <w:szCs w:val="22"/>
        </w:rPr>
      </w:pPr>
      <w:bookmarkStart w:id="2" w:name="_Hlk155249066"/>
      <w:r w:rsidRPr="004F75B5">
        <w:rPr>
          <w:rFonts w:cs="Arial"/>
          <w:color w:val="000000"/>
          <w:sz w:val="22"/>
          <w:szCs w:val="22"/>
        </w:rPr>
        <w:t>Največ delovnih dovoljenj in soglasij je bilo izdanih za poklic</w:t>
      </w:r>
      <w:r w:rsidRPr="004F75B5">
        <w:rPr>
          <w:rFonts w:cs="Arial"/>
          <w:b/>
          <w:bCs/>
          <w:color w:val="000000"/>
          <w:sz w:val="22"/>
          <w:szCs w:val="22"/>
        </w:rPr>
        <w:t xml:space="preserve"> zidarja (8.604 oz. 19,3 % vseh), </w:t>
      </w:r>
      <w:r w:rsidRPr="004F75B5">
        <w:rPr>
          <w:rFonts w:cs="Arial"/>
          <w:color w:val="000000"/>
          <w:sz w:val="22"/>
          <w:szCs w:val="22"/>
        </w:rPr>
        <w:t>sledijo pa vozniki težkih tovornjakov in vlačilcev, delavci za preprosta dela pri visokih gradnjah, varilci in elektroinštalaterji</w:t>
      </w:r>
      <w:r w:rsidR="004F75B5" w:rsidRPr="004F75B5">
        <w:rPr>
          <w:rFonts w:cs="Arial"/>
          <w:color w:val="000000"/>
          <w:sz w:val="22"/>
          <w:szCs w:val="22"/>
        </w:rPr>
        <w:t xml:space="preserve">. </w:t>
      </w:r>
      <w:bookmarkEnd w:id="2"/>
      <w:r w:rsidR="00CE26C4" w:rsidRPr="00CE26C4">
        <w:rPr>
          <w:sz w:val="22"/>
          <w:szCs w:val="22"/>
        </w:rPr>
        <w:t xml:space="preserve">Največ jih je bilo izdanih za </w:t>
      </w:r>
      <w:r w:rsidR="00CE26C4" w:rsidRPr="00CE26C4">
        <w:rPr>
          <w:b/>
          <w:bCs/>
          <w:sz w:val="22"/>
          <w:szCs w:val="22"/>
        </w:rPr>
        <w:t>državljane Bosne in Hercegovine, Kosova, Srbije in Severne Makedonij</w:t>
      </w:r>
      <w:r w:rsidR="00FC4D44">
        <w:rPr>
          <w:b/>
          <w:bCs/>
          <w:sz w:val="22"/>
          <w:szCs w:val="22"/>
        </w:rPr>
        <w:t>e.</w:t>
      </w:r>
    </w:p>
    <w:p w14:paraId="01630655" w14:textId="6EDF3E5B" w:rsidR="00E71BDF" w:rsidRDefault="00E71BDF" w:rsidP="009574F4">
      <w:pPr>
        <w:pStyle w:val="Navadensplet"/>
        <w:shd w:val="clear" w:color="auto" w:fill="FFFFFF"/>
        <w:jc w:val="center"/>
        <w:rPr>
          <w:rFonts w:ascii="Arial" w:hAnsi="Arial" w:cs="Arial"/>
          <w:b/>
          <w:color w:val="00B050"/>
          <w:shd w:val="clear" w:color="auto" w:fill="FFFFFF"/>
        </w:rPr>
      </w:pPr>
      <w:r w:rsidRPr="00ED3252">
        <w:rPr>
          <w:rFonts w:ascii="Arial" w:hAnsi="Arial" w:cs="Arial"/>
          <w:b/>
          <w:color w:val="00B050"/>
          <w:shd w:val="clear" w:color="auto" w:fill="FFFFFF"/>
        </w:rPr>
        <w:t>Vključevanje v ukrepe aktivne politike zaposlovanja</w:t>
      </w:r>
    </w:p>
    <w:p w14:paraId="1194FE5E" w14:textId="77777777" w:rsidR="00B00E48" w:rsidRPr="007F46CD" w:rsidRDefault="00B00E48" w:rsidP="009574F4">
      <w:pPr>
        <w:jc w:val="both"/>
        <w:rPr>
          <w:rFonts w:ascii="Calibri" w:hAnsi="Calibri"/>
          <w:sz w:val="22"/>
          <w:szCs w:val="22"/>
        </w:rPr>
      </w:pPr>
      <w:r w:rsidRPr="007F46CD">
        <w:rPr>
          <w:sz w:val="22"/>
          <w:szCs w:val="22"/>
        </w:rPr>
        <w:t>Za odpravljanje neskladij med ponudbo in povpraševanjem na trgu dela imamo na voljo tudi </w:t>
      </w:r>
      <w:r w:rsidRPr="007F46CD">
        <w:rPr>
          <w:b/>
          <w:bCs/>
          <w:sz w:val="22"/>
          <w:szCs w:val="22"/>
        </w:rPr>
        <w:t>ukrepe aktivne politike zaposlovanja</w:t>
      </w:r>
      <w:r w:rsidRPr="007F46CD">
        <w:rPr>
          <w:sz w:val="22"/>
          <w:szCs w:val="22"/>
        </w:rPr>
        <w:t xml:space="preserve"> (APZ), ki jih </w:t>
      </w:r>
      <w:r w:rsidRPr="007F46CD">
        <w:rPr>
          <w:b/>
          <w:bCs/>
          <w:sz w:val="22"/>
          <w:szCs w:val="22"/>
        </w:rPr>
        <w:t>izvajamo  s sredstvi slovenskega proračuna</w:t>
      </w:r>
      <w:r w:rsidRPr="007F46CD">
        <w:rPr>
          <w:sz w:val="22"/>
          <w:szCs w:val="22"/>
        </w:rPr>
        <w:t xml:space="preserve"> in </w:t>
      </w:r>
      <w:r w:rsidRPr="007F46CD">
        <w:rPr>
          <w:b/>
          <w:bCs/>
          <w:sz w:val="22"/>
          <w:szCs w:val="22"/>
        </w:rPr>
        <w:t>s sredstvi evropske kohezijske politike</w:t>
      </w:r>
      <w:r w:rsidRPr="007F46CD">
        <w:rPr>
          <w:sz w:val="22"/>
          <w:szCs w:val="22"/>
        </w:rPr>
        <w:t>. Zavod izvaja ukrep 1 - Izobraževanje in usposabljanje, ukrep 3 – Spodbujanje zaposlovanja in ukrep 4 – Kreiranje delovnih mest.</w:t>
      </w:r>
    </w:p>
    <w:p w14:paraId="46581C1F" w14:textId="77777777" w:rsidR="00FC4D44" w:rsidRDefault="00FC4D44" w:rsidP="009574F4">
      <w:pPr>
        <w:jc w:val="both"/>
        <w:rPr>
          <w:sz w:val="22"/>
          <w:szCs w:val="22"/>
        </w:rPr>
      </w:pPr>
    </w:p>
    <w:p w14:paraId="3FCF40EC" w14:textId="3D26E3A4" w:rsidR="00B00E48" w:rsidRDefault="00B00E48" w:rsidP="009574F4">
      <w:pPr>
        <w:jc w:val="both"/>
      </w:pPr>
      <w:r w:rsidRPr="007F46CD">
        <w:rPr>
          <w:b/>
          <w:bCs/>
          <w:sz w:val="22"/>
          <w:szCs w:val="22"/>
        </w:rPr>
        <w:t>V letu 2023 smo v programe APZ vključili 10.000 oseb</w:t>
      </w:r>
      <w:r w:rsidRPr="007F46CD">
        <w:rPr>
          <w:sz w:val="22"/>
          <w:szCs w:val="22"/>
        </w:rPr>
        <w:t xml:space="preserve">, od tega: 57,0 % žensk, 34,4 % dolgotrajno brezposelnih, 30,8 % mladih do 30 let ter 29,4 % starejših od 50 let. V ta namen je bilo v letu 2023 </w:t>
      </w:r>
      <w:r w:rsidRPr="007F46CD">
        <w:rPr>
          <w:b/>
          <w:bCs/>
          <w:sz w:val="22"/>
          <w:szCs w:val="22"/>
        </w:rPr>
        <w:t xml:space="preserve">izplačanih </w:t>
      </w:r>
      <w:r w:rsidR="00FC4D44">
        <w:rPr>
          <w:b/>
          <w:bCs/>
          <w:sz w:val="22"/>
          <w:szCs w:val="22"/>
        </w:rPr>
        <w:t>okvirno</w:t>
      </w:r>
      <w:r w:rsidRPr="007F46CD">
        <w:rPr>
          <w:b/>
          <w:bCs/>
          <w:sz w:val="22"/>
          <w:szCs w:val="22"/>
        </w:rPr>
        <w:t xml:space="preserve"> 34,4 MIO EUR sredstev</w:t>
      </w:r>
      <w:r w:rsidRPr="007F46CD">
        <w:rPr>
          <w:sz w:val="22"/>
          <w:szCs w:val="22"/>
        </w:rPr>
        <w:t>. V letu 2023 beležimo manjše število vključitev v ukrepe v primerjavi s prejšnjimi leti, ker je posledica predvsem iztekajočega se obdobja izvajanja EU kohezijske politike 2014-2020</w:t>
      </w:r>
      <w:r>
        <w:t xml:space="preserve">. </w:t>
      </w:r>
    </w:p>
    <w:p w14:paraId="0CFA7E3F" w14:textId="77777777" w:rsidR="00B00E48" w:rsidRDefault="00B00E48" w:rsidP="009574F4">
      <w:pPr>
        <w:jc w:val="both"/>
      </w:pPr>
    </w:p>
    <w:p w14:paraId="50B6FE03" w14:textId="19876B20" w:rsidR="00B00E48" w:rsidRPr="00FC4D44" w:rsidRDefault="00B00E48" w:rsidP="009574F4">
      <w:pPr>
        <w:jc w:val="both"/>
        <w:rPr>
          <w:rFonts w:cs="Arial"/>
          <w:b/>
          <w:bCs/>
          <w:sz w:val="22"/>
          <w:szCs w:val="22"/>
        </w:rPr>
      </w:pPr>
      <w:r w:rsidRPr="00FC4D44">
        <w:rPr>
          <w:rFonts w:cs="Arial"/>
          <w:sz w:val="22"/>
          <w:szCs w:val="22"/>
        </w:rPr>
        <w:t xml:space="preserve">V letu 2024 bomo pričeli z izvajanjem vseh </w:t>
      </w:r>
      <w:r w:rsidR="007F46CD" w:rsidRPr="00FC4D44">
        <w:rPr>
          <w:rFonts w:cs="Arial"/>
          <w:sz w:val="22"/>
          <w:szCs w:val="22"/>
        </w:rPr>
        <w:t>načrtovanih</w:t>
      </w:r>
      <w:r w:rsidRPr="00FC4D44">
        <w:rPr>
          <w:rFonts w:cs="Arial"/>
          <w:sz w:val="22"/>
          <w:szCs w:val="22"/>
        </w:rPr>
        <w:t xml:space="preserve"> programov v okviru Programa za izvajanje Evropske kohezijske politike 2021-2027</w:t>
      </w:r>
      <w:r w:rsidRPr="007F46CD">
        <w:rPr>
          <w:rFonts w:cs="Arial"/>
          <w:b/>
          <w:bCs/>
          <w:sz w:val="22"/>
          <w:szCs w:val="22"/>
        </w:rPr>
        <w:t>.</w:t>
      </w:r>
      <w:r w:rsidR="00FC4D44">
        <w:rPr>
          <w:rFonts w:cs="Arial"/>
          <w:b/>
          <w:bCs/>
          <w:sz w:val="22"/>
          <w:szCs w:val="22"/>
        </w:rPr>
        <w:t xml:space="preserve"> </w:t>
      </w:r>
      <w:r w:rsidRPr="007F46CD">
        <w:rPr>
          <w:rFonts w:cs="Arial"/>
          <w:sz w:val="22"/>
          <w:szCs w:val="22"/>
        </w:rPr>
        <w:t xml:space="preserve">Iz Evropskega socialnega sklada plus imamo za obdobje 2023 – 2028 predvidenih skupno </w:t>
      </w:r>
      <w:r w:rsidRPr="00FC4D44">
        <w:rPr>
          <w:rFonts w:cs="Arial"/>
          <w:b/>
          <w:bCs/>
          <w:sz w:val="22"/>
          <w:szCs w:val="22"/>
        </w:rPr>
        <w:t>172 MIO EUR sredstev za 5 programov</w:t>
      </w:r>
      <w:r w:rsidRPr="007F46CD">
        <w:rPr>
          <w:rFonts w:cs="Arial"/>
          <w:sz w:val="22"/>
          <w:szCs w:val="22"/>
        </w:rPr>
        <w:t>:</w:t>
      </w:r>
    </w:p>
    <w:p w14:paraId="173BAAFC" w14:textId="77777777" w:rsidR="00B00E48" w:rsidRPr="007F46CD" w:rsidRDefault="00B00E48" w:rsidP="009574F4">
      <w:pPr>
        <w:pStyle w:val="Odstavekseznama"/>
        <w:numPr>
          <w:ilvl w:val="0"/>
          <w:numId w:val="14"/>
        </w:numPr>
        <w:jc w:val="both"/>
        <w:rPr>
          <w:sz w:val="22"/>
          <w:szCs w:val="22"/>
        </w:rPr>
      </w:pPr>
      <w:r w:rsidRPr="007F46CD">
        <w:rPr>
          <w:sz w:val="22"/>
          <w:szCs w:val="22"/>
        </w:rPr>
        <w:t xml:space="preserve">Projektno učenje mlajših odraslih – PUM-O plus, </w:t>
      </w:r>
    </w:p>
    <w:p w14:paraId="671B3C9E" w14:textId="77777777" w:rsidR="00B00E48" w:rsidRPr="007F46CD" w:rsidRDefault="00B00E48" w:rsidP="009574F4">
      <w:pPr>
        <w:pStyle w:val="Odstavekseznama"/>
        <w:numPr>
          <w:ilvl w:val="0"/>
          <w:numId w:val="14"/>
        </w:numPr>
        <w:jc w:val="both"/>
        <w:rPr>
          <w:sz w:val="22"/>
          <w:szCs w:val="22"/>
        </w:rPr>
      </w:pPr>
      <w:r w:rsidRPr="007F46CD">
        <w:rPr>
          <w:sz w:val="22"/>
          <w:szCs w:val="22"/>
        </w:rPr>
        <w:t>Usposabljanje na delovnem mestu plus,</w:t>
      </w:r>
    </w:p>
    <w:p w14:paraId="1AF166A5" w14:textId="77777777" w:rsidR="00B00E48" w:rsidRPr="007F46CD" w:rsidRDefault="00B00E48" w:rsidP="009574F4">
      <w:pPr>
        <w:pStyle w:val="Odstavekseznama"/>
        <w:numPr>
          <w:ilvl w:val="0"/>
          <w:numId w:val="14"/>
        </w:numPr>
        <w:jc w:val="both"/>
        <w:rPr>
          <w:sz w:val="22"/>
          <w:szCs w:val="22"/>
        </w:rPr>
      </w:pPr>
      <w:r w:rsidRPr="007F46CD">
        <w:rPr>
          <w:sz w:val="22"/>
          <w:szCs w:val="22"/>
        </w:rPr>
        <w:t xml:space="preserve">Neformalno izobraževanje in usposabljanje plus, </w:t>
      </w:r>
    </w:p>
    <w:p w14:paraId="39FB9B56" w14:textId="77777777" w:rsidR="00B00E48" w:rsidRPr="007F46CD" w:rsidRDefault="00B00E48" w:rsidP="009574F4">
      <w:pPr>
        <w:pStyle w:val="Odstavekseznama"/>
        <w:numPr>
          <w:ilvl w:val="0"/>
          <w:numId w:val="14"/>
        </w:numPr>
        <w:jc w:val="both"/>
        <w:rPr>
          <w:sz w:val="22"/>
          <w:szCs w:val="22"/>
        </w:rPr>
      </w:pPr>
      <w:r w:rsidRPr="007F46CD">
        <w:rPr>
          <w:sz w:val="22"/>
          <w:szCs w:val="22"/>
        </w:rPr>
        <w:t xml:space="preserve">Spodbujanje zaposlovanja Zaposli.me plus in </w:t>
      </w:r>
    </w:p>
    <w:p w14:paraId="04831274" w14:textId="77777777" w:rsidR="00B00E48" w:rsidRPr="007F46CD" w:rsidRDefault="00B00E48" w:rsidP="009574F4">
      <w:pPr>
        <w:pStyle w:val="Odstavekseznama"/>
        <w:numPr>
          <w:ilvl w:val="0"/>
          <w:numId w:val="14"/>
        </w:numPr>
        <w:jc w:val="both"/>
        <w:rPr>
          <w:sz w:val="22"/>
          <w:szCs w:val="22"/>
        </w:rPr>
      </w:pPr>
      <w:r w:rsidRPr="007F46CD">
        <w:rPr>
          <w:sz w:val="22"/>
          <w:szCs w:val="22"/>
        </w:rPr>
        <w:t xml:space="preserve">Učne delavnice plus. </w:t>
      </w:r>
    </w:p>
    <w:p w14:paraId="3367A84F" w14:textId="77777777" w:rsidR="00B00E48" w:rsidRPr="007F46CD" w:rsidRDefault="00B00E48" w:rsidP="009574F4">
      <w:pPr>
        <w:jc w:val="both"/>
        <w:rPr>
          <w:rFonts w:cs="Arial"/>
          <w:sz w:val="22"/>
          <w:szCs w:val="22"/>
        </w:rPr>
      </w:pPr>
    </w:p>
    <w:p w14:paraId="2AB0B312" w14:textId="77777777" w:rsidR="00B00E48" w:rsidRPr="007F46CD" w:rsidRDefault="00B00E48" w:rsidP="009574F4">
      <w:pPr>
        <w:pStyle w:val="Navadensplet"/>
        <w:spacing w:before="0" w:beforeAutospacing="0" w:after="0" w:afterAutospacing="0"/>
        <w:jc w:val="both"/>
        <w:textAlignment w:val="baseline"/>
        <w:rPr>
          <w:rFonts w:ascii="Arial" w:hAnsi="Arial" w:cs="Arial"/>
          <w:sz w:val="22"/>
          <w:szCs w:val="22"/>
          <w:lang w:eastAsia="en-US"/>
          <w14:ligatures w14:val="standardContextual"/>
        </w:rPr>
      </w:pPr>
      <w:r w:rsidRPr="007F46CD">
        <w:rPr>
          <w:rFonts w:ascii="Arial" w:hAnsi="Arial" w:cs="Arial"/>
          <w:sz w:val="22"/>
          <w:szCs w:val="22"/>
          <w:lang w:eastAsia="en-US"/>
          <w14:ligatures w14:val="standardContextual"/>
        </w:rPr>
        <w:t xml:space="preserve">Program </w:t>
      </w:r>
      <w:r w:rsidRPr="007F46CD">
        <w:rPr>
          <w:rFonts w:ascii="Arial" w:hAnsi="Arial" w:cs="Arial"/>
          <w:b/>
          <w:bCs/>
          <w:sz w:val="22"/>
          <w:szCs w:val="22"/>
          <w:lang w:eastAsia="en-US"/>
          <w14:ligatures w14:val="standardContextual"/>
        </w:rPr>
        <w:t>PUM-O+, Projektno učenje mlajših odraslih</w:t>
      </w:r>
      <w:r w:rsidRPr="007F46CD">
        <w:rPr>
          <w:rFonts w:ascii="Arial" w:hAnsi="Arial" w:cs="Arial"/>
          <w:sz w:val="22"/>
          <w:szCs w:val="22"/>
          <w:lang w:eastAsia="en-US"/>
          <w14:ligatures w14:val="standardContextual"/>
        </w:rPr>
        <w:t xml:space="preserve">, </w:t>
      </w:r>
      <w:r w:rsidRPr="007F46CD">
        <w:rPr>
          <w:rFonts w:ascii="Arial" w:hAnsi="Arial" w:cs="Arial"/>
          <w:b/>
          <w:bCs/>
          <w:sz w:val="22"/>
          <w:szCs w:val="22"/>
          <w:lang w:eastAsia="en-US"/>
          <w14:ligatures w14:val="standardContextual"/>
        </w:rPr>
        <w:t>smo pričeli izvajati že s 1. 7. 2023</w:t>
      </w:r>
      <w:r w:rsidRPr="007F46CD">
        <w:rPr>
          <w:rFonts w:ascii="Arial" w:hAnsi="Arial" w:cs="Arial"/>
          <w:sz w:val="22"/>
          <w:szCs w:val="22"/>
          <w:lang w:eastAsia="en-US"/>
          <w14:ligatures w14:val="standardContextual"/>
        </w:rPr>
        <w:t xml:space="preserve">, kmalu bomo pričeli z izvajanjem tudi ostalih, najprej </w:t>
      </w:r>
      <w:r w:rsidRPr="007F46CD">
        <w:rPr>
          <w:rFonts w:ascii="Arial" w:hAnsi="Arial" w:cs="Arial"/>
          <w:b/>
          <w:bCs/>
          <w:sz w:val="22"/>
          <w:szCs w:val="22"/>
          <w:lang w:eastAsia="en-US"/>
          <w14:ligatures w14:val="standardContextual"/>
        </w:rPr>
        <w:t>Usposabljanje na delovnem mestu plus</w:t>
      </w:r>
      <w:r w:rsidRPr="007F46CD">
        <w:rPr>
          <w:rFonts w:ascii="Arial" w:hAnsi="Arial" w:cs="Arial"/>
          <w:sz w:val="22"/>
          <w:szCs w:val="22"/>
          <w:lang w:eastAsia="en-US"/>
          <w14:ligatures w14:val="standardContextual"/>
        </w:rPr>
        <w:t xml:space="preserve"> ter </w:t>
      </w:r>
      <w:r w:rsidRPr="007F46CD">
        <w:rPr>
          <w:rFonts w:ascii="Arial" w:hAnsi="Arial" w:cs="Arial"/>
          <w:b/>
          <w:bCs/>
          <w:sz w:val="22"/>
          <w:szCs w:val="22"/>
          <w:lang w:eastAsia="en-US"/>
          <w14:ligatures w14:val="standardContextual"/>
        </w:rPr>
        <w:t>Neformalno izobraževanje in usposabljanje plus</w:t>
      </w:r>
      <w:r w:rsidRPr="007F46CD">
        <w:rPr>
          <w:rFonts w:ascii="Arial" w:hAnsi="Arial" w:cs="Arial"/>
          <w:sz w:val="22"/>
          <w:szCs w:val="22"/>
          <w:lang w:eastAsia="en-US"/>
          <w14:ligatures w14:val="standardContextual"/>
        </w:rPr>
        <w:t xml:space="preserve">. </w:t>
      </w:r>
    </w:p>
    <w:p w14:paraId="57D2813F" w14:textId="77777777" w:rsidR="00B00E48" w:rsidRPr="007F46CD" w:rsidRDefault="00B00E48" w:rsidP="009574F4">
      <w:pPr>
        <w:pStyle w:val="Navadensplet"/>
        <w:spacing w:before="0" w:beforeAutospacing="0" w:after="0" w:afterAutospacing="0"/>
        <w:jc w:val="both"/>
        <w:textAlignment w:val="baseline"/>
        <w:rPr>
          <w:rFonts w:ascii="Arial" w:hAnsi="Arial" w:cs="Arial"/>
          <w:sz w:val="22"/>
          <w:szCs w:val="22"/>
        </w:rPr>
      </w:pPr>
    </w:p>
    <w:p w14:paraId="41B52135" w14:textId="77777777" w:rsidR="00B00E48" w:rsidRPr="007F46CD" w:rsidRDefault="00B00E48" w:rsidP="009574F4">
      <w:pPr>
        <w:jc w:val="both"/>
        <w:rPr>
          <w:rFonts w:cs="Arial"/>
          <w:sz w:val="22"/>
          <w:szCs w:val="22"/>
        </w:rPr>
      </w:pPr>
      <w:r w:rsidRPr="007F46CD">
        <w:rPr>
          <w:rFonts w:cs="Arial"/>
          <w:sz w:val="22"/>
          <w:szCs w:val="22"/>
        </w:rPr>
        <w:t>Delodajalci lahko trenutno kandidirajo za izvedbo projektov v okviru naslednjih naših programov:</w:t>
      </w:r>
    </w:p>
    <w:p w14:paraId="5CC7C77E" w14:textId="77777777" w:rsidR="00B00E48" w:rsidRPr="007F46CD" w:rsidRDefault="00B00E48" w:rsidP="009574F4">
      <w:pPr>
        <w:pStyle w:val="Odstavekseznama"/>
        <w:numPr>
          <w:ilvl w:val="0"/>
          <w:numId w:val="15"/>
        </w:numPr>
        <w:jc w:val="both"/>
        <w:rPr>
          <w:sz w:val="22"/>
          <w:szCs w:val="22"/>
        </w:rPr>
      </w:pPr>
      <w:r w:rsidRPr="007F46CD">
        <w:rPr>
          <w:b/>
          <w:bCs/>
          <w:sz w:val="22"/>
          <w:szCs w:val="22"/>
        </w:rPr>
        <w:t>Hitrejši vstop mladih na trg dela</w:t>
      </w:r>
      <w:r w:rsidRPr="007F46CD">
        <w:rPr>
          <w:sz w:val="22"/>
          <w:szCs w:val="22"/>
        </w:rPr>
        <w:t xml:space="preserve"> – subvencionirano zaposlovanje</w:t>
      </w:r>
    </w:p>
    <w:p w14:paraId="773D136C" w14:textId="77777777" w:rsidR="00B00E48" w:rsidRPr="007F46CD" w:rsidRDefault="00B00E48" w:rsidP="009574F4">
      <w:pPr>
        <w:pStyle w:val="Odstavekseznama"/>
        <w:jc w:val="both"/>
        <w:rPr>
          <w:sz w:val="22"/>
          <w:szCs w:val="22"/>
        </w:rPr>
      </w:pPr>
      <w:r w:rsidRPr="007F46CD">
        <w:rPr>
          <w:sz w:val="22"/>
          <w:szCs w:val="22"/>
        </w:rPr>
        <w:t>Program omogoča subvencionirano zaposlitev brezposelnih, mlajših od 30 let za nedoločen čas. Delodajalcu izplačujemo mesečno subvencijo največ 18 mesecev in sicer v višini od 300 do 420 EUR, odvisno od trajanja prijave mladih v evidenci brezposelnih ter njihove izobrazbe.  Znesek mesečne subvencije se zviša za 70 EUR na mesec, če delodajalec osebo vključi v kolektivno prostovoljno dodatno pokojninsko zavarovanje. Delodajalec mladim ves čas zagotavlja mentorja ter obema omogoči obvezno vključitev v vsaj 30 urno usposabljanje ali izobraževanje, pri čemer je zaželeno pridobivanje digitalnih kompetenc.</w:t>
      </w:r>
    </w:p>
    <w:p w14:paraId="7D1F1097" w14:textId="77777777" w:rsidR="00B00E48" w:rsidRPr="007F46CD" w:rsidRDefault="00B00E48" w:rsidP="009574F4">
      <w:pPr>
        <w:pStyle w:val="Odstavekseznama"/>
        <w:numPr>
          <w:ilvl w:val="0"/>
          <w:numId w:val="15"/>
        </w:numPr>
        <w:jc w:val="both"/>
        <w:rPr>
          <w:sz w:val="22"/>
          <w:szCs w:val="22"/>
        </w:rPr>
      </w:pPr>
      <w:r w:rsidRPr="007F46CD">
        <w:rPr>
          <w:b/>
          <w:bCs/>
          <w:sz w:val="22"/>
          <w:szCs w:val="22"/>
        </w:rPr>
        <w:t xml:space="preserve">Delovni preizkus - </w:t>
      </w:r>
      <w:r w:rsidRPr="007F46CD">
        <w:rPr>
          <w:sz w:val="22"/>
          <w:szCs w:val="22"/>
        </w:rPr>
        <w:t>pred zaposlitvijo osebe</w:t>
      </w:r>
    </w:p>
    <w:p w14:paraId="2BCC6286" w14:textId="77777777" w:rsidR="00B00E48" w:rsidRPr="007F46CD" w:rsidRDefault="00B00E48" w:rsidP="009574F4">
      <w:pPr>
        <w:pStyle w:val="Odstavekseznama"/>
        <w:jc w:val="both"/>
        <w:rPr>
          <w:sz w:val="22"/>
          <w:szCs w:val="22"/>
        </w:rPr>
      </w:pPr>
      <w:r w:rsidRPr="007F46CD">
        <w:rPr>
          <w:sz w:val="22"/>
          <w:szCs w:val="22"/>
        </w:rPr>
        <w:t>Delodajalec lahko s pomočjo 1 mesečnega programa spozna in preizkusi kandidate na delovnem mestu še pred odločitvijo glede zaposlitve. Za izveden delovni preizkus na podlagi dokazil delodajalcu povrnemo upravičene stroške, vključena oseba pa prejme dodatek za aktivnost ter dodatek za prevoz.</w:t>
      </w:r>
    </w:p>
    <w:p w14:paraId="527802A0" w14:textId="77777777" w:rsidR="000C5C8E" w:rsidRDefault="000C5C8E" w:rsidP="009574F4">
      <w:pPr>
        <w:jc w:val="both"/>
        <w:rPr>
          <w:rFonts w:cs="Arial"/>
          <w:sz w:val="22"/>
          <w:szCs w:val="22"/>
        </w:rPr>
      </w:pPr>
    </w:p>
    <w:p w14:paraId="3CA905BC" w14:textId="0F3DD744" w:rsidR="00B00E48" w:rsidRPr="007F46CD" w:rsidRDefault="00B00E48" w:rsidP="009574F4">
      <w:pPr>
        <w:jc w:val="both"/>
        <w:rPr>
          <w:rFonts w:cs="Arial"/>
          <w:b/>
          <w:bCs/>
          <w:sz w:val="22"/>
          <w:szCs w:val="22"/>
        </w:rPr>
      </w:pPr>
      <w:r w:rsidRPr="007F46CD">
        <w:rPr>
          <w:rFonts w:cs="Arial"/>
          <w:sz w:val="22"/>
          <w:szCs w:val="22"/>
        </w:rPr>
        <w:t xml:space="preserve">Aktualni so tudi naši lokalni </w:t>
      </w:r>
      <w:r w:rsidRPr="007F46CD">
        <w:rPr>
          <w:rFonts w:cs="Arial"/>
          <w:b/>
          <w:bCs/>
          <w:sz w:val="22"/>
          <w:szCs w:val="22"/>
        </w:rPr>
        <w:t>programi neformalnega izobraževanja in usposabljanja</w:t>
      </w:r>
      <w:r w:rsidRPr="007F46CD">
        <w:rPr>
          <w:rFonts w:cs="Arial"/>
          <w:sz w:val="22"/>
          <w:szCs w:val="22"/>
        </w:rPr>
        <w:t xml:space="preserve"> (med katerimi še vedno brezposelnim omogočamo udeležbo v programu Slovenščina za tujce), programi za pridobitev</w:t>
      </w:r>
      <w:r w:rsidR="00FC4D44">
        <w:rPr>
          <w:rFonts w:cs="Arial"/>
          <w:sz w:val="22"/>
          <w:szCs w:val="22"/>
        </w:rPr>
        <w:t xml:space="preserve"> </w:t>
      </w:r>
      <w:r w:rsidRPr="007F46CD">
        <w:rPr>
          <w:rFonts w:cs="Arial"/>
          <w:sz w:val="22"/>
          <w:szCs w:val="22"/>
        </w:rPr>
        <w:t>nacionalne poklicne kvalifikacije (NPK) in temeljne kvalifikacije (TK) ter programi usposabljanja na delovnem mestu za osebe na področju mednarodne zaščite in tujce.</w:t>
      </w:r>
      <w:r w:rsidRPr="007F46CD">
        <w:rPr>
          <w:rFonts w:cs="Arial"/>
          <w:b/>
          <w:bCs/>
          <w:sz w:val="22"/>
          <w:szCs w:val="22"/>
        </w:rPr>
        <w:t xml:space="preserve"> </w:t>
      </w:r>
    </w:p>
    <w:p w14:paraId="3B4DCB73" w14:textId="77777777" w:rsidR="00B00E48" w:rsidRPr="007F46CD" w:rsidRDefault="00B00E48" w:rsidP="009574F4">
      <w:pPr>
        <w:jc w:val="both"/>
        <w:rPr>
          <w:rFonts w:cs="Arial"/>
          <w:b/>
          <w:bCs/>
          <w:sz w:val="22"/>
          <w:szCs w:val="22"/>
        </w:rPr>
      </w:pPr>
    </w:p>
    <w:p w14:paraId="3282BF90" w14:textId="77777777" w:rsidR="00B00E48" w:rsidRPr="007F46CD" w:rsidRDefault="00B00E48" w:rsidP="009574F4">
      <w:pPr>
        <w:jc w:val="both"/>
        <w:rPr>
          <w:rFonts w:cs="Arial"/>
          <w:sz w:val="22"/>
          <w:szCs w:val="22"/>
        </w:rPr>
      </w:pPr>
      <w:r w:rsidRPr="007F46CD">
        <w:rPr>
          <w:rFonts w:cs="Arial"/>
          <w:sz w:val="22"/>
          <w:szCs w:val="22"/>
        </w:rPr>
        <w:t xml:space="preserve">V letu 2024 širimo nabor programov </w:t>
      </w:r>
      <w:r w:rsidRPr="007F46CD">
        <w:rPr>
          <w:rFonts w:cs="Arial"/>
          <w:b/>
          <w:bCs/>
          <w:sz w:val="22"/>
          <w:szCs w:val="22"/>
        </w:rPr>
        <w:t>spletnih usposabljanj e-NIU</w:t>
      </w:r>
      <w:r w:rsidRPr="007F46CD">
        <w:rPr>
          <w:rFonts w:cs="Arial"/>
          <w:sz w:val="22"/>
          <w:szCs w:val="22"/>
        </w:rPr>
        <w:t>, ki so primerni za brezposelne z višjim nivojem znanj in kompetenc. Poleg računalniških usposabljanj sedaj še na nekatere druge programe (tuji jeziki, usposabljanje iz zakona o upravnem postopku).</w:t>
      </w:r>
    </w:p>
    <w:p w14:paraId="5CFBC769" w14:textId="77777777" w:rsidR="00B00E48" w:rsidRPr="007F46CD" w:rsidRDefault="00B00E48" w:rsidP="009574F4">
      <w:pPr>
        <w:jc w:val="both"/>
        <w:rPr>
          <w:rFonts w:cs="Arial"/>
          <w:sz w:val="22"/>
          <w:szCs w:val="22"/>
        </w:rPr>
      </w:pPr>
    </w:p>
    <w:p w14:paraId="421DE7A7" w14:textId="6109936F" w:rsidR="00B00E48" w:rsidRPr="007F46CD" w:rsidRDefault="00B00E48" w:rsidP="009574F4">
      <w:pPr>
        <w:jc w:val="both"/>
        <w:rPr>
          <w:rFonts w:cs="Arial"/>
          <w:sz w:val="22"/>
          <w:szCs w:val="22"/>
        </w:rPr>
      </w:pPr>
      <w:r w:rsidRPr="007F46CD">
        <w:rPr>
          <w:rFonts w:cs="Arial"/>
          <w:sz w:val="22"/>
          <w:szCs w:val="22"/>
        </w:rPr>
        <w:t xml:space="preserve">Poleg klasičnih javnih del v letu 2024 nadaljujemo tudi z izvajanjem </w:t>
      </w:r>
      <w:r w:rsidRPr="007F46CD">
        <w:rPr>
          <w:rFonts w:cs="Arial"/>
          <w:b/>
          <w:bCs/>
          <w:sz w:val="22"/>
          <w:szCs w:val="22"/>
        </w:rPr>
        <w:t>javnih del za pomoč občinam pri odpravi posledic poplav in zemeljskih plazov iz avgusta 2023</w:t>
      </w:r>
      <w:r w:rsidR="000C5C8E">
        <w:rPr>
          <w:rFonts w:cs="Arial"/>
          <w:b/>
          <w:bCs/>
          <w:sz w:val="22"/>
          <w:szCs w:val="22"/>
        </w:rPr>
        <w:t>,</w:t>
      </w:r>
      <w:r w:rsidRPr="007F46CD">
        <w:rPr>
          <w:rFonts w:cs="Arial"/>
          <w:sz w:val="22"/>
          <w:szCs w:val="22"/>
        </w:rPr>
        <w:t xml:space="preserve"> v katere je trenutno vključenih 75 oseb, predvsem na območju koroške in savinjske regije.</w:t>
      </w:r>
    </w:p>
    <w:p w14:paraId="104CC9B6" w14:textId="77777777" w:rsidR="00B00E48" w:rsidRDefault="00B00E48" w:rsidP="009574F4">
      <w:pPr>
        <w:jc w:val="both"/>
        <w:rPr>
          <w:rFonts w:cs="Arial"/>
          <w:sz w:val="22"/>
          <w:szCs w:val="22"/>
        </w:rPr>
      </w:pPr>
    </w:p>
    <w:p w14:paraId="6BF91D40" w14:textId="77777777" w:rsidR="008A0175" w:rsidRDefault="008A0175" w:rsidP="009574F4">
      <w:pPr>
        <w:pStyle w:val="Navadensplet"/>
        <w:shd w:val="clear" w:color="auto" w:fill="FFFFFF"/>
        <w:jc w:val="center"/>
        <w:rPr>
          <w:rFonts w:ascii="Arial" w:hAnsi="Arial" w:cs="Arial"/>
          <w:b/>
          <w:bCs/>
          <w:color w:val="00B050"/>
          <w:shd w:val="clear" w:color="auto" w:fill="FFFFFF"/>
        </w:rPr>
      </w:pPr>
      <w:r w:rsidRPr="008A0175">
        <w:rPr>
          <w:rFonts w:ascii="Arial" w:hAnsi="Arial" w:cs="Arial"/>
          <w:b/>
          <w:bCs/>
          <w:color w:val="00B050"/>
        </w:rPr>
        <w:t>Ukrepi za ohranitev zaposlitev po poplavah in plazovih ter zaradi  energetske kriz</w:t>
      </w:r>
      <w:r w:rsidRPr="008A0175">
        <w:rPr>
          <w:rFonts w:ascii="Arial" w:hAnsi="Arial" w:cs="Arial"/>
          <w:b/>
          <w:bCs/>
          <w:color w:val="00B050"/>
          <w:shd w:val="clear" w:color="auto" w:fill="FFFFFF"/>
        </w:rPr>
        <w:t>e</w:t>
      </w:r>
    </w:p>
    <w:p w14:paraId="1E5C6F4F" w14:textId="028500A4" w:rsidR="008A0175" w:rsidRPr="008A0175" w:rsidRDefault="008A0175" w:rsidP="009574F4">
      <w:pPr>
        <w:spacing w:line="276" w:lineRule="auto"/>
        <w:jc w:val="both"/>
        <w:rPr>
          <w:sz w:val="22"/>
          <w:szCs w:val="22"/>
        </w:rPr>
      </w:pPr>
      <w:r w:rsidRPr="008A0175">
        <w:rPr>
          <w:sz w:val="22"/>
          <w:szCs w:val="22"/>
        </w:rPr>
        <w:t xml:space="preserve">Zavod je </w:t>
      </w:r>
      <w:r w:rsidR="00FC4D44">
        <w:rPr>
          <w:sz w:val="22"/>
          <w:szCs w:val="22"/>
        </w:rPr>
        <w:t xml:space="preserve">v letu 2023 </w:t>
      </w:r>
      <w:r w:rsidRPr="008A0175">
        <w:rPr>
          <w:sz w:val="22"/>
          <w:szCs w:val="22"/>
        </w:rPr>
        <w:t>aktivno sodeloval pri izvedbi</w:t>
      </w:r>
      <w:r w:rsidRPr="008A0175">
        <w:rPr>
          <w:b/>
          <w:bCs/>
          <w:sz w:val="22"/>
          <w:szCs w:val="22"/>
        </w:rPr>
        <w:t xml:space="preserve"> več interventnih ukrepih, </w:t>
      </w:r>
      <w:r w:rsidRPr="008A0175">
        <w:rPr>
          <w:sz w:val="22"/>
          <w:szCs w:val="22"/>
        </w:rPr>
        <w:t xml:space="preserve">ki jih je država sprejela kmalu po uničujočih poplavah in plazovih avgusta 2023: </w:t>
      </w:r>
    </w:p>
    <w:p w14:paraId="5B26DB00" w14:textId="77777777" w:rsidR="008A0175" w:rsidRPr="008A0175" w:rsidRDefault="008A0175" w:rsidP="009574F4">
      <w:pPr>
        <w:pStyle w:val="Odstavekseznama"/>
        <w:numPr>
          <w:ilvl w:val="0"/>
          <w:numId w:val="14"/>
        </w:numPr>
        <w:spacing w:line="276" w:lineRule="auto"/>
        <w:jc w:val="both"/>
        <w:rPr>
          <w:sz w:val="22"/>
          <w:szCs w:val="22"/>
        </w:rPr>
      </w:pPr>
      <w:r w:rsidRPr="008A0175">
        <w:rPr>
          <w:sz w:val="22"/>
          <w:szCs w:val="22"/>
        </w:rPr>
        <w:t xml:space="preserve">z uveljavitvijo Zakona o spremembah in dopolnitvah zakona o odpravi posledic naravnih nesreč (Uradni list RS št. 88/2023; ZOPNN-F) je bilo delodajalcem pri Zavodu omogočeno uveljavljanje </w:t>
      </w:r>
      <w:r w:rsidRPr="008A0175">
        <w:rPr>
          <w:b/>
          <w:bCs/>
          <w:sz w:val="22"/>
          <w:szCs w:val="22"/>
        </w:rPr>
        <w:t>delnega povračila nadomestila plač delavcem, ki so jih delodajalci napotili na čakanje na delo</w:t>
      </w:r>
      <w:r w:rsidRPr="008A0175">
        <w:rPr>
          <w:sz w:val="22"/>
          <w:szCs w:val="22"/>
        </w:rPr>
        <w:t xml:space="preserve">, ker jim zaradi posledic poplav začasno niso mogli zagotavljati dela; </w:t>
      </w:r>
    </w:p>
    <w:p w14:paraId="7CAC7CC4" w14:textId="77777777" w:rsidR="008A0175" w:rsidRPr="008A0175" w:rsidRDefault="008A0175" w:rsidP="009574F4">
      <w:pPr>
        <w:pStyle w:val="Odstavekseznama"/>
        <w:numPr>
          <w:ilvl w:val="0"/>
          <w:numId w:val="14"/>
        </w:numPr>
        <w:spacing w:line="276" w:lineRule="auto"/>
        <w:jc w:val="both"/>
        <w:rPr>
          <w:sz w:val="22"/>
          <w:szCs w:val="22"/>
        </w:rPr>
      </w:pPr>
      <w:r w:rsidRPr="008A0175">
        <w:rPr>
          <w:sz w:val="22"/>
          <w:szCs w:val="22"/>
        </w:rPr>
        <w:t xml:space="preserve">hkrati so lahko delodajalci pri Zavodu uveljavili tudi </w:t>
      </w:r>
      <w:r w:rsidRPr="008A0175">
        <w:rPr>
          <w:b/>
          <w:bCs/>
          <w:sz w:val="22"/>
          <w:szCs w:val="22"/>
        </w:rPr>
        <w:t>povračilo nadomestila plač delavcem, ki so bili odsotni iz razloga višje sile</w:t>
      </w:r>
      <w:r w:rsidRPr="008A0175">
        <w:rPr>
          <w:sz w:val="22"/>
          <w:szCs w:val="22"/>
        </w:rPr>
        <w:t xml:space="preserve"> kot posledice poplav; </w:t>
      </w:r>
    </w:p>
    <w:p w14:paraId="003B6F61" w14:textId="77777777" w:rsidR="008A0175" w:rsidRPr="008A0175" w:rsidRDefault="008A0175" w:rsidP="009574F4">
      <w:pPr>
        <w:pStyle w:val="Odstavekseznama"/>
        <w:numPr>
          <w:ilvl w:val="0"/>
          <w:numId w:val="14"/>
        </w:numPr>
        <w:spacing w:line="276" w:lineRule="auto"/>
        <w:jc w:val="both"/>
        <w:rPr>
          <w:sz w:val="22"/>
          <w:szCs w:val="22"/>
        </w:rPr>
      </w:pPr>
      <w:r w:rsidRPr="008A0175">
        <w:rPr>
          <w:sz w:val="22"/>
          <w:szCs w:val="22"/>
        </w:rPr>
        <w:t xml:space="preserve"> z Zakonom o interventnih ukrepih za odpravo posledic poplav in zemeljskih plazov iz avgusta 2023 (Uradni list RS, št. 95/23), ki je določil nujne interventne, sanacijske in preventivne ukrepe ter postopke za izvedbo in spremljanje teh ukrepov, je bilo delodajalcem omogočeno, da pri Zavodu uveljavijo </w:t>
      </w:r>
      <w:r w:rsidRPr="008A0175">
        <w:rPr>
          <w:b/>
          <w:bCs/>
          <w:sz w:val="22"/>
          <w:szCs w:val="22"/>
        </w:rPr>
        <w:t>povračilo izplačanih plač delavcem, ki odpravljajo posledice poplav in plazov pri delodajalcu</w:t>
      </w:r>
      <w:r w:rsidRPr="008A0175">
        <w:rPr>
          <w:sz w:val="22"/>
          <w:szCs w:val="22"/>
        </w:rPr>
        <w:t xml:space="preserve">. </w:t>
      </w:r>
    </w:p>
    <w:p w14:paraId="032C9F9A" w14:textId="77777777" w:rsidR="008A0175" w:rsidRPr="008A0175" w:rsidRDefault="008A0175" w:rsidP="009574F4">
      <w:pPr>
        <w:spacing w:line="276" w:lineRule="auto"/>
        <w:jc w:val="both"/>
        <w:rPr>
          <w:sz w:val="22"/>
          <w:szCs w:val="22"/>
        </w:rPr>
      </w:pPr>
    </w:p>
    <w:p w14:paraId="61F395BC" w14:textId="77777777" w:rsidR="008A0175" w:rsidRPr="008A0175" w:rsidRDefault="008A0175" w:rsidP="009574F4">
      <w:pPr>
        <w:spacing w:line="276" w:lineRule="auto"/>
        <w:jc w:val="both"/>
        <w:rPr>
          <w:sz w:val="22"/>
          <w:szCs w:val="22"/>
        </w:rPr>
      </w:pPr>
      <w:r w:rsidRPr="008A0175">
        <w:rPr>
          <w:sz w:val="22"/>
          <w:szCs w:val="22"/>
        </w:rPr>
        <w:t xml:space="preserve">Zavod se je na izvedbo ukrepov pripravil v izredno kratkem času ter preko vseh kanalov in v sodelovanju z ministrstvom, združenji delodajalcev ter mediji, skrbel za ustrezno informiranje in podporo delodajalcem pri koriščenju navedenih ukrepov, s skupnim ciljem ohraniti delovna mesta pri delodajalcih, ki so bila ogrožena zaradi poplav. </w:t>
      </w:r>
    </w:p>
    <w:p w14:paraId="58C43DC0" w14:textId="77777777" w:rsidR="008A0175" w:rsidRPr="008A0175" w:rsidRDefault="008A0175" w:rsidP="009574F4">
      <w:pPr>
        <w:jc w:val="both"/>
        <w:rPr>
          <w:sz w:val="22"/>
          <w:szCs w:val="22"/>
        </w:rPr>
      </w:pPr>
    </w:p>
    <w:p w14:paraId="7B81E150" w14:textId="77777777" w:rsidR="008A0175" w:rsidRPr="008A0175" w:rsidRDefault="008A0175" w:rsidP="009574F4">
      <w:pPr>
        <w:spacing w:line="276" w:lineRule="auto"/>
        <w:jc w:val="both"/>
        <w:rPr>
          <w:sz w:val="22"/>
          <w:szCs w:val="22"/>
        </w:rPr>
      </w:pPr>
      <w:r w:rsidRPr="008A0175">
        <w:rPr>
          <w:sz w:val="22"/>
          <w:szCs w:val="22"/>
        </w:rPr>
        <w:t xml:space="preserve">Do konca decembra 2023 je bilo za interventne ukrepe povračila nadomestila plače za čakanje na delo in višjo silo po ZOPNN-F ter za ukrep povračila izplačanih plač delavcem, ki odpravljajo posledice poplav in plazov pri delodajalcu po ZIUOPZP skupaj </w:t>
      </w:r>
      <w:r w:rsidRPr="008A0175">
        <w:rPr>
          <w:b/>
          <w:bCs/>
          <w:sz w:val="22"/>
          <w:szCs w:val="22"/>
        </w:rPr>
        <w:t>vloženih 2.743 vlog</w:t>
      </w:r>
      <w:r w:rsidRPr="008A0175">
        <w:rPr>
          <w:sz w:val="22"/>
          <w:szCs w:val="22"/>
        </w:rPr>
        <w:t xml:space="preserve">; posamezni delodajalec je lahko oddal več vlog, prav tako je bilo lahko več vlog vloženih za posameznega delavca, za različna obdobja in ukrepe. </w:t>
      </w:r>
    </w:p>
    <w:p w14:paraId="291E11F4" w14:textId="77777777" w:rsidR="00FC4D44" w:rsidRDefault="00FC4D44" w:rsidP="009574F4">
      <w:pPr>
        <w:spacing w:line="276" w:lineRule="auto"/>
        <w:jc w:val="both"/>
        <w:rPr>
          <w:sz w:val="22"/>
          <w:szCs w:val="22"/>
        </w:rPr>
      </w:pPr>
    </w:p>
    <w:p w14:paraId="62400659" w14:textId="437636B8" w:rsidR="008A0175" w:rsidRPr="008A0175" w:rsidRDefault="008A0175" w:rsidP="009574F4">
      <w:pPr>
        <w:spacing w:line="276" w:lineRule="auto"/>
        <w:jc w:val="both"/>
        <w:rPr>
          <w:sz w:val="22"/>
          <w:szCs w:val="22"/>
        </w:rPr>
      </w:pPr>
      <w:r w:rsidRPr="008A0175">
        <w:rPr>
          <w:b/>
          <w:bCs/>
          <w:sz w:val="22"/>
          <w:szCs w:val="22"/>
        </w:rPr>
        <w:t>Večina vlog je bila vloženih za povračilo nadomestila plače za višjo silo,</w:t>
      </w:r>
      <w:r w:rsidRPr="008A0175">
        <w:rPr>
          <w:sz w:val="22"/>
          <w:szCs w:val="22"/>
        </w:rPr>
        <w:t xml:space="preserve"> in sicer 1.659 vlog. Za povračila nadomestila plače za čakanje na delo je bilo prejetih 795 vlog. Za ukrep odprave posledic škode po ZIUOPZP smo skupaj prejeli 289 vlog. </w:t>
      </w:r>
    </w:p>
    <w:p w14:paraId="4D408176" w14:textId="77777777" w:rsidR="008A0175" w:rsidRPr="008A0175" w:rsidRDefault="008A0175" w:rsidP="009574F4">
      <w:pPr>
        <w:spacing w:line="276" w:lineRule="auto"/>
        <w:jc w:val="both"/>
        <w:rPr>
          <w:sz w:val="22"/>
          <w:szCs w:val="22"/>
        </w:rPr>
      </w:pPr>
    </w:p>
    <w:p w14:paraId="3EB372BE" w14:textId="77777777" w:rsidR="008A0175" w:rsidRPr="008A0175" w:rsidRDefault="008A0175" w:rsidP="009574F4">
      <w:pPr>
        <w:jc w:val="both"/>
        <w:rPr>
          <w:rFonts w:cs="Arial"/>
          <w:sz w:val="22"/>
          <w:szCs w:val="22"/>
        </w:rPr>
      </w:pPr>
      <w:r w:rsidRPr="008A0175">
        <w:rPr>
          <w:sz w:val="22"/>
          <w:szCs w:val="22"/>
        </w:rPr>
        <w:t xml:space="preserve">V letu 2023 je Zavod izvajal tudi ukrepa </w:t>
      </w:r>
      <w:r w:rsidRPr="008A0175">
        <w:rPr>
          <w:rFonts w:cs="Arial"/>
          <w:sz w:val="22"/>
          <w:szCs w:val="22"/>
        </w:rPr>
        <w:t xml:space="preserve">skrajšani delovni čas in začasno čakanje na delo </w:t>
      </w:r>
      <w:r w:rsidRPr="008A0175">
        <w:rPr>
          <w:sz w:val="22"/>
          <w:szCs w:val="22"/>
        </w:rPr>
        <w:t>v okviru  </w:t>
      </w:r>
      <w:r w:rsidRPr="008A0175">
        <w:rPr>
          <w:rFonts w:cs="Arial"/>
          <w:b/>
          <w:bCs/>
          <w:sz w:val="22"/>
          <w:szCs w:val="22"/>
        </w:rPr>
        <w:t>Zakona o pomoči gospodarstvu za omilitev posledic energetske krize</w:t>
      </w:r>
      <w:r w:rsidRPr="008A0175">
        <w:rPr>
          <w:rFonts w:cs="Arial"/>
          <w:sz w:val="22"/>
          <w:szCs w:val="22"/>
        </w:rPr>
        <w:t xml:space="preserve"> (ZPGOPEK). Prejeli smo 218 vlog, od tega 159 za čakanje in 59 za skrajšani delovni čas.. Skupaj smo 21 delodajalcem izplačali </w:t>
      </w:r>
      <w:r w:rsidRPr="008A0175">
        <w:rPr>
          <w:rFonts w:cs="Arial"/>
          <w:b/>
          <w:bCs/>
          <w:sz w:val="22"/>
          <w:szCs w:val="22"/>
        </w:rPr>
        <w:t>854.069,16</w:t>
      </w:r>
      <w:r w:rsidRPr="008A0175">
        <w:rPr>
          <w:rFonts w:cs="Arial"/>
          <w:sz w:val="22"/>
          <w:szCs w:val="22"/>
        </w:rPr>
        <w:t xml:space="preserve"> </w:t>
      </w:r>
      <w:r w:rsidRPr="008A0175">
        <w:rPr>
          <w:rFonts w:cs="Arial"/>
          <w:b/>
          <w:bCs/>
          <w:sz w:val="22"/>
          <w:szCs w:val="22"/>
        </w:rPr>
        <w:t>EUR</w:t>
      </w:r>
      <w:r w:rsidRPr="008A0175">
        <w:rPr>
          <w:rFonts w:cs="Arial"/>
          <w:sz w:val="22"/>
          <w:szCs w:val="22"/>
        </w:rPr>
        <w:t xml:space="preserve"> za 1.147 delavcev.</w:t>
      </w:r>
    </w:p>
    <w:p w14:paraId="0545CBED" w14:textId="77777777" w:rsidR="008A0175" w:rsidRPr="00674F5C" w:rsidRDefault="008A0175" w:rsidP="009574F4">
      <w:pPr>
        <w:jc w:val="both"/>
        <w:rPr>
          <w:rFonts w:ascii="Calibri" w:hAnsi="Calibri" w:cs="Calibri"/>
          <w:sz w:val="22"/>
          <w:szCs w:val="22"/>
        </w:rPr>
      </w:pPr>
    </w:p>
    <w:p w14:paraId="1A4B90A0" w14:textId="1890E53F" w:rsidR="00D616C1" w:rsidRPr="00674F5C" w:rsidRDefault="00D616C1" w:rsidP="009574F4">
      <w:pPr>
        <w:jc w:val="both"/>
        <w:rPr>
          <w:rFonts w:ascii="Calibri" w:hAnsi="Calibri"/>
          <w:b/>
          <w:bCs/>
          <w:sz w:val="22"/>
          <w:szCs w:val="22"/>
        </w:rPr>
      </w:pPr>
      <w:r w:rsidRPr="00674F5C">
        <w:rPr>
          <w:sz w:val="22"/>
          <w:szCs w:val="22"/>
        </w:rPr>
        <w:t xml:space="preserve">V okviru </w:t>
      </w:r>
      <w:r w:rsidRPr="00674F5C">
        <w:rPr>
          <w:b/>
          <w:bCs/>
          <w:sz w:val="22"/>
          <w:szCs w:val="22"/>
        </w:rPr>
        <w:t xml:space="preserve">javnih del za pomoč </w:t>
      </w:r>
      <w:r w:rsidR="00674F5C" w:rsidRPr="00674F5C">
        <w:rPr>
          <w:b/>
          <w:bCs/>
          <w:sz w:val="22"/>
          <w:szCs w:val="22"/>
        </w:rPr>
        <w:t xml:space="preserve">občinam pri sanaciji posledic naravne ujme </w:t>
      </w:r>
      <w:r w:rsidRPr="00674F5C">
        <w:rPr>
          <w:b/>
          <w:bCs/>
          <w:sz w:val="22"/>
          <w:szCs w:val="22"/>
        </w:rPr>
        <w:t>po poplavah</w:t>
      </w:r>
      <w:r w:rsidRPr="00674F5C">
        <w:rPr>
          <w:sz w:val="22"/>
          <w:szCs w:val="22"/>
        </w:rPr>
        <w:t xml:space="preserve"> je do vključno 3. 1. 2024 Zavod obravnaval skupaj </w:t>
      </w:r>
      <w:r w:rsidRPr="00674F5C">
        <w:rPr>
          <w:b/>
          <w:bCs/>
          <w:sz w:val="22"/>
          <w:szCs w:val="22"/>
        </w:rPr>
        <w:t>132 predloženih ponudb</w:t>
      </w:r>
      <w:r w:rsidRPr="00674F5C">
        <w:rPr>
          <w:sz w:val="22"/>
          <w:szCs w:val="22"/>
        </w:rPr>
        <w:t xml:space="preserve">, izmed katerih je pogojem javnega povabila </w:t>
      </w:r>
      <w:r w:rsidRPr="00674F5C">
        <w:rPr>
          <w:b/>
          <w:bCs/>
          <w:sz w:val="22"/>
          <w:szCs w:val="22"/>
        </w:rPr>
        <w:t>zadostila 101 ponudba za</w:t>
      </w:r>
      <w:r w:rsidRPr="00674F5C">
        <w:rPr>
          <w:rFonts w:cs="Arial"/>
          <w:b/>
          <w:bCs/>
          <w:sz w:val="22"/>
          <w:szCs w:val="22"/>
        </w:rPr>
        <w:t xml:space="preserve"> </w:t>
      </w:r>
      <w:r w:rsidRPr="00674F5C">
        <w:rPr>
          <w:b/>
          <w:bCs/>
          <w:sz w:val="22"/>
          <w:szCs w:val="22"/>
        </w:rPr>
        <w:t xml:space="preserve">191 zaposlitev javnih delavcev. </w:t>
      </w:r>
    </w:p>
    <w:p w14:paraId="5FF816DA" w14:textId="77777777" w:rsidR="00D616C1" w:rsidRPr="00674F5C" w:rsidRDefault="00D616C1" w:rsidP="009574F4">
      <w:pPr>
        <w:jc w:val="both"/>
        <w:rPr>
          <w:b/>
          <w:bCs/>
          <w:sz w:val="22"/>
          <w:szCs w:val="22"/>
        </w:rPr>
      </w:pPr>
    </w:p>
    <w:p w14:paraId="5F516462" w14:textId="63870D57" w:rsidR="00247C0F" w:rsidRPr="00140B24" w:rsidRDefault="000C5C8E" w:rsidP="009574F4">
      <w:pPr>
        <w:jc w:val="both"/>
        <w:rPr>
          <w:rFonts w:cs="Arial"/>
          <w:sz w:val="22"/>
          <w:szCs w:val="22"/>
          <w:highlight w:val="yellow"/>
        </w:rPr>
      </w:pPr>
      <w:bookmarkStart w:id="3" w:name="_Hlk155258954"/>
      <w:r>
        <w:rPr>
          <w:rFonts w:cs="Arial"/>
          <w:sz w:val="22"/>
          <w:szCs w:val="22"/>
        </w:rPr>
        <w:t>N</w:t>
      </w:r>
      <w:r w:rsidR="008A0175">
        <w:rPr>
          <w:rFonts w:cs="Arial"/>
          <w:sz w:val="22"/>
          <w:szCs w:val="22"/>
        </w:rPr>
        <w:t xml:space="preserve">a podlagi </w:t>
      </w:r>
      <w:r w:rsidR="008A0175" w:rsidRPr="00247C0F">
        <w:rPr>
          <w:rFonts w:cs="Arial"/>
          <w:sz w:val="22"/>
          <w:szCs w:val="22"/>
        </w:rPr>
        <w:t xml:space="preserve">ZIUOPZP </w:t>
      </w:r>
      <w:r>
        <w:rPr>
          <w:rFonts w:cs="Arial"/>
          <w:sz w:val="22"/>
          <w:szCs w:val="22"/>
        </w:rPr>
        <w:t xml:space="preserve">Zavod </w:t>
      </w:r>
      <w:r w:rsidR="008A0175" w:rsidRPr="00247C0F">
        <w:rPr>
          <w:rFonts w:cs="Arial"/>
          <w:sz w:val="22"/>
          <w:szCs w:val="22"/>
        </w:rPr>
        <w:t>izvaja</w:t>
      </w:r>
      <w:r>
        <w:rPr>
          <w:rFonts w:cs="Arial"/>
          <w:sz w:val="22"/>
          <w:szCs w:val="22"/>
        </w:rPr>
        <w:t xml:space="preserve"> tudi</w:t>
      </w:r>
      <w:r w:rsidR="008A0175" w:rsidRPr="00C17C01">
        <w:rPr>
          <w:rFonts w:cs="Arial"/>
          <w:b/>
          <w:bCs/>
          <w:sz w:val="22"/>
          <w:szCs w:val="22"/>
        </w:rPr>
        <w:t xml:space="preserve"> odredb</w:t>
      </w:r>
      <w:r w:rsidR="008A0175">
        <w:rPr>
          <w:rFonts w:cs="Arial"/>
          <w:b/>
          <w:bCs/>
          <w:sz w:val="22"/>
          <w:szCs w:val="22"/>
        </w:rPr>
        <w:t>o, ki</w:t>
      </w:r>
      <w:r w:rsidR="008A0175" w:rsidRPr="00C17C01">
        <w:rPr>
          <w:rFonts w:cs="Arial"/>
          <w:b/>
          <w:bCs/>
          <w:sz w:val="22"/>
          <w:szCs w:val="22"/>
        </w:rPr>
        <w:t xml:space="preserve"> določ</w:t>
      </w:r>
      <w:r w:rsidR="008A0175">
        <w:rPr>
          <w:rFonts w:cs="Arial"/>
          <w:b/>
          <w:bCs/>
          <w:sz w:val="22"/>
          <w:szCs w:val="22"/>
        </w:rPr>
        <w:t>a 37</w:t>
      </w:r>
      <w:r w:rsidR="008A0175" w:rsidRPr="00C17C01">
        <w:rPr>
          <w:rFonts w:cs="Arial"/>
          <w:b/>
          <w:bCs/>
          <w:sz w:val="22"/>
          <w:szCs w:val="22"/>
        </w:rPr>
        <w:t xml:space="preserve"> poklicev in dejavnosti, ki so nujni za odpravo posledic poplav in plazov</w:t>
      </w:r>
      <w:r w:rsidR="008A0175" w:rsidRPr="009E0546">
        <w:rPr>
          <w:rFonts w:cs="Arial"/>
          <w:sz w:val="22"/>
          <w:szCs w:val="22"/>
        </w:rPr>
        <w:t xml:space="preserve"> in v katerih se lahko zaposlujejo tuji delavci, ki za zaposlitev v Sloveniji ne potrebujejo vizuma</w:t>
      </w:r>
      <w:r w:rsidR="00247C0F">
        <w:rPr>
          <w:rFonts w:cs="Arial"/>
          <w:sz w:val="22"/>
          <w:szCs w:val="22"/>
        </w:rPr>
        <w:t xml:space="preserve">. S tem je </w:t>
      </w:r>
      <w:r w:rsidR="008A0175" w:rsidRPr="009E0546">
        <w:rPr>
          <w:rFonts w:cs="Arial"/>
          <w:sz w:val="22"/>
          <w:szCs w:val="22"/>
        </w:rPr>
        <w:t xml:space="preserve"> omogoč</w:t>
      </w:r>
      <w:r w:rsidR="00247C0F">
        <w:rPr>
          <w:rFonts w:cs="Arial"/>
          <w:sz w:val="22"/>
          <w:szCs w:val="22"/>
        </w:rPr>
        <w:t>eno</w:t>
      </w:r>
      <w:r w:rsidR="008A0175" w:rsidRPr="009E0546">
        <w:rPr>
          <w:rFonts w:cs="Arial"/>
          <w:sz w:val="22"/>
          <w:szCs w:val="22"/>
        </w:rPr>
        <w:t> </w:t>
      </w:r>
      <w:r w:rsidR="008A0175" w:rsidRPr="00FC4D44">
        <w:rPr>
          <w:rFonts w:cs="Arial"/>
          <w:b/>
          <w:bCs/>
          <w:sz w:val="22"/>
          <w:szCs w:val="22"/>
        </w:rPr>
        <w:t>hitrejše zaposlovanje tujih delavcev za namen odpravljanja posledic poplav in plazov</w:t>
      </w:r>
      <w:r w:rsidR="008A0175" w:rsidRPr="009E0546">
        <w:rPr>
          <w:rFonts w:cs="Arial"/>
          <w:sz w:val="22"/>
          <w:szCs w:val="22"/>
        </w:rPr>
        <w:t xml:space="preserve">. </w:t>
      </w:r>
      <w:r w:rsidR="00247C0F">
        <w:rPr>
          <w:rFonts w:cs="Arial"/>
          <w:sz w:val="22"/>
          <w:szCs w:val="22"/>
        </w:rPr>
        <w:t xml:space="preserve">Do konca leta 2023 smo </w:t>
      </w:r>
      <w:r w:rsidR="00247C0F" w:rsidRPr="00140B24">
        <w:rPr>
          <w:rFonts w:cs="Arial"/>
          <w:sz w:val="22"/>
          <w:szCs w:val="22"/>
        </w:rPr>
        <w:t xml:space="preserve">prejeli  v obravnavo </w:t>
      </w:r>
      <w:r w:rsidR="00247C0F" w:rsidRPr="00140B24">
        <w:rPr>
          <w:rFonts w:cs="Arial"/>
          <w:b/>
          <w:bCs/>
          <w:sz w:val="22"/>
          <w:szCs w:val="22"/>
        </w:rPr>
        <w:t xml:space="preserve">skupaj </w:t>
      </w:r>
      <w:r w:rsidR="00140B24" w:rsidRPr="00140B24">
        <w:rPr>
          <w:rFonts w:cs="Arial"/>
          <w:b/>
          <w:bCs/>
          <w:sz w:val="22"/>
          <w:szCs w:val="22"/>
        </w:rPr>
        <w:t>124</w:t>
      </w:r>
      <w:r w:rsidR="00247C0F" w:rsidRPr="00140B24">
        <w:rPr>
          <w:rFonts w:cs="Arial"/>
          <w:b/>
          <w:bCs/>
          <w:sz w:val="22"/>
          <w:szCs w:val="22"/>
        </w:rPr>
        <w:t xml:space="preserve"> </w:t>
      </w:r>
      <w:r w:rsidR="00140B24" w:rsidRPr="00140B24">
        <w:rPr>
          <w:rFonts w:cs="Arial"/>
          <w:b/>
          <w:bCs/>
          <w:sz w:val="22"/>
          <w:szCs w:val="22"/>
        </w:rPr>
        <w:t>vlog</w:t>
      </w:r>
      <w:r w:rsidR="00140B24" w:rsidRPr="00140B24">
        <w:rPr>
          <w:rFonts w:cs="Arial"/>
          <w:sz w:val="22"/>
          <w:szCs w:val="22"/>
        </w:rPr>
        <w:t xml:space="preserve">. Gre predvsem za </w:t>
      </w:r>
      <w:r w:rsidR="00140B24" w:rsidRPr="00140B24">
        <w:rPr>
          <w:rFonts w:cs="Arial"/>
          <w:sz w:val="22"/>
          <w:szCs w:val="22"/>
          <w:lang w:eastAsia="en-US"/>
        </w:rPr>
        <w:t>v</w:t>
      </w:r>
      <w:r w:rsidR="00247C0F" w:rsidRPr="00140B24">
        <w:rPr>
          <w:rFonts w:cs="Arial"/>
          <w:sz w:val="22"/>
          <w:szCs w:val="22"/>
          <w:lang w:eastAsia="en-US"/>
        </w:rPr>
        <w:t>loge za delavce v gradbeništvu, varilce, elektromehanike in inštalaterje.</w:t>
      </w:r>
    </w:p>
    <w:bookmarkEnd w:id="3"/>
    <w:p w14:paraId="7824BC51" w14:textId="77777777" w:rsidR="008A0175" w:rsidRPr="007F46CD" w:rsidRDefault="008A0175" w:rsidP="009574F4">
      <w:pPr>
        <w:jc w:val="both"/>
        <w:rPr>
          <w:rFonts w:cs="Arial"/>
          <w:sz w:val="22"/>
          <w:szCs w:val="22"/>
        </w:rPr>
      </w:pPr>
    </w:p>
    <w:p w14:paraId="3A0FDAC9" w14:textId="77777777" w:rsidR="00943887" w:rsidRDefault="00943887" w:rsidP="00943887">
      <w:pPr>
        <w:pStyle w:val="odstavek"/>
        <w:shd w:val="clear" w:color="auto" w:fill="FFFFFF"/>
        <w:spacing w:before="240" w:beforeAutospacing="0" w:after="0" w:afterAutospacing="0"/>
        <w:jc w:val="center"/>
        <w:rPr>
          <w:rFonts w:ascii="Arial" w:hAnsi="Arial" w:cs="Arial"/>
          <w:b/>
          <w:bCs/>
          <w:color w:val="00B050"/>
          <w:sz w:val="24"/>
          <w:szCs w:val="24"/>
        </w:rPr>
      </w:pPr>
      <w:r>
        <w:rPr>
          <w:rFonts w:ascii="Arial" w:hAnsi="Arial" w:cs="Arial"/>
          <w:b/>
          <w:bCs/>
          <w:color w:val="00B050"/>
          <w:sz w:val="24"/>
          <w:szCs w:val="24"/>
        </w:rPr>
        <w:t xml:space="preserve">Nadzorna vloga Zavoda </w:t>
      </w:r>
    </w:p>
    <w:p w14:paraId="0D491848" w14:textId="77777777" w:rsidR="00943887" w:rsidRPr="00943887" w:rsidRDefault="00943887" w:rsidP="00943887">
      <w:pPr>
        <w:pStyle w:val="odstavek"/>
        <w:shd w:val="clear" w:color="auto" w:fill="FFFFFF"/>
        <w:spacing w:before="240" w:beforeAutospacing="0" w:after="0" w:afterAutospacing="0"/>
        <w:jc w:val="both"/>
        <w:rPr>
          <w:rFonts w:ascii="Arial" w:hAnsi="Arial" w:cs="Arial"/>
        </w:rPr>
      </w:pPr>
      <w:r w:rsidRPr="00943887">
        <w:rPr>
          <w:rFonts w:ascii="Arial" w:hAnsi="Arial" w:cs="Arial"/>
          <w:color w:val="000000"/>
        </w:rPr>
        <w:t xml:space="preserve">Zavod v skladu z ZUTD ves čas izvaja </w:t>
      </w:r>
      <w:r w:rsidRPr="00943887">
        <w:rPr>
          <w:rFonts w:ascii="Arial" w:hAnsi="Arial" w:cs="Arial"/>
          <w:b/>
          <w:bCs/>
          <w:color w:val="000000"/>
        </w:rPr>
        <w:t>nadzor nad brezposelnimi osebami</w:t>
      </w:r>
      <w:r w:rsidRPr="00943887">
        <w:rPr>
          <w:rFonts w:ascii="Arial" w:hAnsi="Arial" w:cs="Arial"/>
          <w:color w:val="000000"/>
        </w:rPr>
        <w:t xml:space="preserve">, poleg tega </w:t>
      </w:r>
      <w:r w:rsidRPr="00943887">
        <w:rPr>
          <w:rFonts w:ascii="Arial" w:hAnsi="Arial" w:cs="Arial"/>
          <w:b/>
          <w:bCs/>
          <w:color w:val="000000"/>
        </w:rPr>
        <w:t>pri delodajalcih</w:t>
      </w:r>
      <w:r w:rsidRPr="00943887">
        <w:rPr>
          <w:rFonts w:ascii="Arial" w:hAnsi="Arial" w:cs="Arial"/>
          <w:color w:val="000000"/>
        </w:rPr>
        <w:t xml:space="preserve"> preverja tudi izpolnjevanje pogodbenih obveznosti in namensko porabo sredstev aktivne politike zaposlovanje.</w:t>
      </w:r>
    </w:p>
    <w:p w14:paraId="48352BAB" w14:textId="77777777" w:rsidR="00943887" w:rsidRPr="00943887" w:rsidRDefault="00943887" w:rsidP="00943887">
      <w:pPr>
        <w:jc w:val="both"/>
        <w:rPr>
          <w:rFonts w:cs="Arial"/>
          <w:sz w:val="22"/>
          <w:szCs w:val="22"/>
        </w:rPr>
      </w:pPr>
    </w:p>
    <w:p w14:paraId="3AD90AB9" w14:textId="0570AA37" w:rsidR="00943887" w:rsidRPr="00943887" w:rsidRDefault="00943887" w:rsidP="00943887">
      <w:pPr>
        <w:jc w:val="both"/>
        <w:rPr>
          <w:rFonts w:cs="Arial"/>
          <w:sz w:val="22"/>
          <w:szCs w:val="22"/>
        </w:rPr>
      </w:pPr>
      <w:r w:rsidRPr="00943887">
        <w:rPr>
          <w:rFonts w:cs="Arial"/>
          <w:sz w:val="22"/>
          <w:szCs w:val="22"/>
        </w:rPr>
        <w:t xml:space="preserve">V letu 2023 je bilo </w:t>
      </w:r>
      <w:r w:rsidRPr="00943887">
        <w:rPr>
          <w:rFonts w:cs="Arial"/>
          <w:b/>
          <w:bCs/>
          <w:sz w:val="22"/>
          <w:szCs w:val="22"/>
        </w:rPr>
        <w:t xml:space="preserve">zaključenih 884 postopkov nadzorov nad brezposelnimi osebami </w:t>
      </w:r>
      <w:r w:rsidRPr="00943887">
        <w:rPr>
          <w:rFonts w:cs="Arial"/>
          <w:sz w:val="22"/>
          <w:szCs w:val="22"/>
        </w:rPr>
        <w:t xml:space="preserve">(od 981 vseh odprtih postopkov nadzora), v katerih smo preverjali zlasti izpolnjevanje pogojev za uveljavitev in ohranitev statusa brezposelne osebe in pogojev za vodenje v drugih evidencah </w:t>
      </w:r>
      <w:r>
        <w:rPr>
          <w:rFonts w:cs="Arial"/>
          <w:sz w:val="22"/>
          <w:szCs w:val="22"/>
        </w:rPr>
        <w:t>Z</w:t>
      </w:r>
      <w:r w:rsidRPr="00943887">
        <w:rPr>
          <w:rFonts w:cs="Arial"/>
          <w:sz w:val="22"/>
          <w:szCs w:val="22"/>
        </w:rPr>
        <w:t>avoda</w:t>
      </w:r>
      <w:r>
        <w:rPr>
          <w:rFonts w:cs="Arial"/>
          <w:sz w:val="22"/>
          <w:szCs w:val="22"/>
        </w:rPr>
        <w:t>,</w:t>
      </w:r>
      <w:r w:rsidRPr="00943887">
        <w:rPr>
          <w:rFonts w:cs="Arial"/>
          <w:sz w:val="22"/>
          <w:szCs w:val="22"/>
        </w:rPr>
        <w:t xml:space="preserve"> kot tudi izpolnjevanje obveznosti, dogovorjenih z zaposlitvenim načrtom ali izpolnjevanje obveznosti iz sklenjenih pogodb o vključitvi v programe aktivne politike zaposlovanja, preverjali smo tudi pravočasno in točno sporočanje sprememb o drugih dohodkih, ki jih brezposelna oseba prejema v času uživanja denarnega nadomestila za primer brezposelnosti, ipd. Glede na celotno število zaključenih nadzorov nad brezposelnimi osebami v letu 2023 je bilo izdanih kar </w:t>
      </w:r>
      <w:r w:rsidRPr="00FC4D44">
        <w:rPr>
          <w:rFonts w:cs="Arial"/>
          <w:b/>
          <w:bCs/>
          <w:sz w:val="22"/>
          <w:szCs w:val="22"/>
        </w:rPr>
        <w:t>64,82</w:t>
      </w:r>
      <w:r w:rsidR="00FC4D44" w:rsidRPr="00FC4D44">
        <w:rPr>
          <w:rFonts w:cs="Arial"/>
          <w:b/>
          <w:bCs/>
          <w:sz w:val="22"/>
          <w:szCs w:val="22"/>
        </w:rPr>
        <w:t xml:space="preserve"> </w:t>
      </w:r>
      <w:r w:rsidRPr="00FC4D44">
        <w:rPr>
          <w:rFonts w:cs="Arial"/>
          <w:b/>
          <w:bCs/>
          <w:sz w:val="22"/>
          <w:szCs w:val="22"/>
        </w:rPr>
        <w:t>% negativnih odločb</w:t>
      </w:r>
      <w:r w:rsidRPr="00943887">
        <w:rPr>
          <w:rFonts w:cs="Arial"/>
          <w:sz w:val="22"/>
          <w:szCs w:val="22"/>
        </w:rPr>
        <w:t>, na podlagi katerih so bile brezposelne osebe, zaradi neizpolnjevanja svojih obveznosti, sankcionirane.</w:t>
      </w:r>
    </w:p>
    <w:p w14:paraId="57E190E1" w14:textId="77777777" w:rsidR="00FC4D44" w:rsidRDefault="00FC4D44" w:rsidP="00943887">
      <w:pPr>
        <w:jc w:val="both"/>
        <w:rPr>
          <w:rFonts w:cs="Arial"/>
          <w:sz w:val="22"/>
          <w:szCs w:val="22"/>
        </w:rPr>
      </w:pPr>
    </w:p>
    <w:p w14:paraId="66FE2CCB" w14:textId="4E3EBCE6" w:rsidR="00943887" w:rsidRPr="00943887" w:rsidRDefault="00943887" w:rsidP="00943887">
      <w:pPr>
        <w:jc w:val="both"/>
        <w:rPr>
          <w:rFonts w:cs="Arial"/>
          <w:sz w:val="22"/>
          <w:szCs w:val="22"/>
        </w:rPr>
      </w:pPr>
      <w:r w:rsidRPr="00943887">
        <w:rPr>
          <w:rFonts w:cs="Arial"/>
          <w:sz w:val="22"/>
          <w:szCs w:val="22"/>
        </w:rPr>
        <w:t xml:space="preserve">Zavod je v letu 2023 zaključil še </w:t>
      </w:r>
      <w:r w:rsidRPr="00943887">
        <w:rPr>
          <w:rFonts w:cs="Arial"/>
          <w:b/>
          <w:bCs/>
          <w:sz w:val="22"/>
          <w:szCs w:val="22"/>
        </w:rPr>
        <w:t>347 nadzorov nad delodajalci</w:t>
      </w:r>
      <w:r w:rsidRPr="00943887">
        <w:rPr>
          <w:rFonts w:cs="Arial"/>
          <w:sz w:val="22"/>
          <w:szCs w:val="22"/>
        </w:rPr>
        <w:t xml:space="preserve"> glede izpolnjevanja obveznosti po zakonu, pogodbah in upravnih aktih.</w:t>
      </w:r>
    </w:p>
    <w:p w14:paraId="400961E1" w14:textId="77777777" w:rsidR="00943887" w:rsidRPr="00943887" w:rsidRDefault="00943887" w:rsidP="00943887">
      <w:pPr>
        <w:pStyle w:val="odstavek"/>
        <w:shd w:val="clear" w:color="auto" w:fill="FFFFFF"/>
        <w:spacing w:before="240" w:beforeAutospacing="0" w:after="0" w:afterAutospacing="0"/>
        <w:jc w:val="both"/>
        <w:rPr>
          <w:rFonts w:ascii="Arial" w:hAnsi="Arial" w:cs="Arial"/>
        </w:rPr>
      </w:pPr>
      <w:r w:rsidRPr="00943887">
        <w:rPr>
          <w:rFonts w:ascii="Arial" w:hAnsi="Arial" w:cs="Arial"/>
          <w:color w:val="000000"/>
        </w:rPr>
        <w:t xml:space="preserve">V letu 2024 bomo področje nadzora še okrepili: načrtujemo, da bomo uvedli najmanj 1000 nadzorov nad brezposelnimi osebami, za katere obstaja verjetnost, da ne izpolnjujejo obveznosti po ZUTD ali za katere smo prejeli anonimno prijavo o delu ali zaposlovanju na črno, posredovanju neresničnih podatkov Zavodu ipd. Poleg tega je predvidena izvedba najmanj 500 nadzorov nad delodajalci. </w:t>
      </w:r>
    </w:p>
    <w:p w14:paraId="42FCD16D" w14:textId="77777777" w:rsidR="00943887" w:rsidRPr="00943887" w:rsidRDefault="00943887" w:rsidP="00943887">
      <w:pPr>
        <w:jc w:val="both"/>
        <w:rPr>
          <w:rFonts w:cs="Arial"/>
          <w:sz w:val="22"/>
          <w:szCs w:val="22"/>
        </w:rPr>
      </w:pPr>
      <w:r w:rsidRPr="00943887">
        <w:rPr>
          <w:rFonts w:cs="Arial"/>
          <w:sz w:val="22"/>
          <w:szCs w:val="22"/>
        </w:rPr>
        <w:t> </w:t>
      </w:r>
    </w:p>
    <w:p w14:paraId="77FB1085" w14:textId="092F6593" w:rsidR="00943887" w:rsidRPr="00943887" w:rsidRDefault="00943887" w:rsidP="00943887">
      <w:pPr>
        <w:jc w:val="both"/>
        <w:rPr>
          <w:rFonts w:cs="Arial"/>
          <w:sz w:val="22"/>
          <w:szCs w:val="22"/>
        </w:rPr>
      </w:pPr>
      <w:r>
        <w:rPr>
          <w:rFonts w:cs="Arial"/>
          <w:sz w:val="22"/>
          <w:szCs w:val="22"/>
        </w:rPr>
        <w:t xml:space="preserve">Pri tem poudarjamo, da je </w:t>
      </w:r>
      <w:r w:rsidRPr="00FC4D44">
        <w:rPr>
          <w:rFonts w:cs="Arial"/>
          <w:b/>
          <w:bCs/>
          <w:sz w:val="22"/>
          <w:szCs w:val="22"/>
        </w:rPr>
        <w:t>nadzorna vloga Zavoda drugačna, kot npr. vloga Inšpektorata RS za delo</w:t>
      </w:r>
      <w:r w:rsidRPr="00943887">
        <w:rPr>
          <w:rFonts w:cs="Arial"/>
          <w:sz w:val="22"/>
          <w:szCs w:val="22"/>
        </w:rPr>
        <w:t>, ki izvaja predvsem inšpekcijski nadzor nad izvajanjem zakonov, predpisov, kolektivnih pogodb in splošnih aktov, ki urejajo delovna razmerja, plače in druge prejemke iz delovnega razmerja,  preverjajo zaposlovanje delavcev doma in v tujini, sodelovanje delavcev pri upravljanju, ipd.</w:t>
      </w:r>
    </w:p>
    <w:p w14:paraId="26578239" w14:textId="77777777" w:rsidR="0094788B" w:rsidRPr="00A75AF9" w:rsidRDefault="0094788B" w:rsidP="009574F4">
      <w:pPr>
        <w:jc w:val="both"/>
        <w:rPr>
          <w:rStyle w:val="Krepko"/>
          <w:rFonts w:cs="Arial"/>
          <w:sz w:val="22"/>
          <w:szCs w:val="22"/>
        </w:rPr>
      </w:pPr>
    </w:p>
    <w:p w14:paraId="46FB8E3B" w14:textId="77777777" w:rsidR="00B57597" w:rsidRDefault="00B57597" w:rsidP="009574F4">
      <w:pPr>
        <w:pStyle w:val="Navadensplet"/>
        <w:jc w:val="center"/>
        <w:rPr>
          <w:rFonts w:ascii="Arial" w:hAnsi="Arial" w:cs="Arial"/>
          <w:b/>
          <w:bCs/>
          <w:color w:val="00B050"/>
        </w:rPr>
      </w:pPr>
      <w:r>
        <w:rPr>
          <w:rFonts w:ascii="Arial" w:hAnsi="Arial" w:cs="Arial"/>
          <w:b/>
          <w:bCs/>
          <w:color w:val="00B050"/>
        </w:rPr>
        <w:t>Visoke ocene v anketah o zadovoljstvu med zaposlenimi in brezposelnimi</w:t>
      </w:r>
    </w:p>
    <w:p w14:paraId="3B8C506A" w14:textId="037FF2F7" w:rsidR="00B57597" w:rsidRPr="00B57597" w:rsidRDefault="00B57597" w:rsidP="009574F4">
      <w:pPr>
        <w:pStyle w:val="Navadensplet"/>
        <w:jc w:val="both"/>
        <w:rPr>
          <w:rFonts w:ascii="Arial" w:hAnsi="Arial" w:cs="Arial"/>
          <w:color w:val="000000"/>
          <w:sz w:val="22"/>
          <w:szCs w:val="22"/>
        </w:rPr>
      </w:pPr>
      <w:r w:rsidRPr="00B57597">
        <w:rPr>
          <w:rFonts w:ascii="Arial" w:hAnsi="Arial" w:cs="Arial"/>
          <w:color w:val="000000"/>
          <w:sz w:val="22"/>
          <w:szCs w:val="22"/>
        </w:rPr>
        <w:t xml:space="preserve">Zavod vsako leto izvede različne ankete, s katerimi merimo zadovoljstvo. Od 23. oktobra do 3. novembra smo izvedli </w:t>
      </w:r>
      <w:r w:rsidRPr="00B57597">
        <w:rPr>
          <w:rFonts w:ascii="Arial" w:hAnsi="Arial" w:cs="Arial"/>
          <w:b/>
          <w:bCs/>
          <w:color w:val="000000"/>
          <w:sz w:val="22"/>
          <w:szCs w:val="22"/>
        </w:rPr>
        <w:t>anketo o zadovoljstvu med zaposlenim</w:t>
      </w:r>
      <w:r w:rsidRPr="00B57597">
        <w:rPr>
          <w:rFonts w:ascii="Arial" w:hAnsi="Arial" w:cs="Arial"/>
          <w:color w:val="000000"/>
          <w:sz w:val="22"/>
          <w:szCs w:val="22"/>
        </w:rPr>
        <w:t xml:space="preserve">i. Nanjo je odgovorilo 483 sodelavcev, kar predstavlja 55,9-odstotno odzivnost. </w:t>
      </w:r>
      <w:r w:rsidRPr="00B57597">
        <w:rPr>
          <w:rFonts w:ascii="Arial" w:hAnsi="Arial" w:cs="Arial"/>
          <w:b/>
          <w:bCs/>
          <w:color w:val="000000"/>
          <w:sz w:val="22"/>
          <w:szCs w:val="22"/>
        </w:rPr>
        <w:t>Povprečna ocena zadovoljstva z delovno situacijo</w:t>
      </w:r>
      <w:r w:rsidRPr="00B57597">
        <w:rPr>
          <w:rFonts w:ascii="Arial" w:hAnsi="Arial" w:cs="Arial"/>
          <w:color w:val="000000"/>
          <w:sz w:val="22"/>
          <w:szCs w:val="22"/>
        </w:rPr>
        <w:t xml:space="preserve"> (izračunano na podlagi 15 dimenzij) se je v primerjavi z letom 2022 </w:t>
      </w:r>
      <w:r w:rsidRPr="00B57597">
        <w:rPr>
          <w:rFonts w:ascii="Arial" w:hAnsi="Arial" w:cs="Arial"/>
          <w:b/>
          <w:bCs/>
          <w:color w:val="000000"/>
          <w:sz w:val="22"/>
          <w:szCs w:val="22"/>
        </w:rPr>
        <w:t>povišala iz ocene 3,68 na 3,72</w:t>
      </w:r>
      <w:r w:rsidRPr="00B57597">
        <w:rPr>
          <w:rFonts w:ascii="Arial" w:hAnsi="Arial" w:cs="Arial"/>
          <w:color w:val="000000"/>
          <w:sz w:val="22"/>
          <w:szCs w:val="22"/>
        </w:rPr>
        <w:t xml:space="preserve">.. Na prvih štirih mestih so uvrščene območne službe, ki imajo skoraj vse ocene nad slovenskim povprečjem. </w:t>
      </w:r>
      <w:r w:rsidRPr="00FC4D44">
        <w:rPr>
          <w:rFonts w:ascii="Arial" w:hAnsi="Arial" w:cs="Arial"/>
          <w:b/>
          <w:bCs/>
          <w:color w:val="000000"/>
          <w:sz w:val="22"/>
          <w:szCs w:val="22"/>
        </w:rPr>
        <w:t>Na prvem mestu je OS Trbovlje</w:t>
      </w:r>
      <w:r w:rsidRPr="00B57597">
        <w:rPr>
          <w:rFonts w:ascii="Arial" w:hAnsi="Arial" w:cs="Arial"/>
          <w:color w:val="000000"/>
          <w:sz w:val="22"/>
          <w:szCs w:val="22"/>
        </w:rPr>
        <w:t xml:space="preserve"> (4,03), sledijo mu Koper (3,99), Celje (3,98) in Sevnica (3,83).</w:t>
      </w:r>
    </w:p>
    <w:p w14:paraId="10F5CA54" w14:textId="77777777" w:rsidR="00B57597" w:rsidRPr="00B57597" w:rsidRDefault="00B57597" w:rsidP="009574F4">
      <w:pPr>
        <w:pStyle w:val="Navadensplet"/>
        <w:jc w:val="both"/>
        <w:rPr>
          <w:rFonts w:ascii="Arial" w:hAnsi="Arial" w:cs="Arial"/>
          <w:color w:val="000000"/>
          <w:sz w:val="22"/>
          <w:szCs w:val="22"/>
        </w:rPr>
      </w:pPr>
      <w:r w:rsidRPr="00B57597">
        <w:rPr>
          <w:rFonts w:ascii="Arial" w:hAnsi="Arial" w:cs="Arial"/>
          <w:color w:val="000000"/>
          <w:sz w:val="22"/>
          <w:szCs w:val="22"/>
        </w:rPr>
        <w:t xml:space="preserve">Sodeč po anketi smo bili zaposleni na Zavodu v letu 2023 </w:t>
      </w:r>
      <w:r w:rsidRPr="00B57597">
        <w:rPr>
          <w:rFonts w:ascii="Arial" w:hAnsi="Arial" w:cs="Arial"/>
          <w:b/>
          <w:bCs/>
          <w:color w:val="000000"/>
          <w:sz w:val="22"/>
          <w:szCs w:val="22"/>
        </w:rPr>
        <w:t>najbolj zadovoljni z obveščenostjo o dogodkih in aktivnostih na Zavodu, odnosi s sodelavci, s stalnostjo zaposlitve in varnostjo dela</w:t>
      </w:r>
      <w:r w:rsidRPr="00B57597">
        <w:rPr>
          <w:rFonts w:ascii="Arial" w:hAnsi="Arial" w:cs="Arial"/>
          <w:color w:val="000000"/>
          <w:sz w:val="22"/>
          <w:szCs w:val="22"/>
        </w:rPr>
        <w:t xml:space="preserve">. Najmanj zadovoljni pa smo bili s plačo in z možnostmi napredovanja, nezadovoljstvo je bilo izraženo tudi glede soodločanja pri delu ter glede same ustvarjalnosti dela. Sodelavce najbolj moti prenizka plača, pomanjkanje kadra, premalo možnosti za napredovanje, neučinkovito nagrajevanje ipd. </w:t>
      </w:r>
    </w:p>
    <w:p w14:paraId="405FA77F" w14:textId="7909CF9C" w:rsidR="00B57597" w:rsidRPr="00B57597" w:rsidRDefault="00B57597" w:rsidP="009574F4">
      <w:pPr>
        <w:pStyle w:val="Navadensplet"/>
        <w:jc w:val="both"/>
        <w:rPr>
          <w:rFonts w:ascii="Arial" w:hAnsi="Arial" w:cs="Arial"/>
          <w:color w:val="000000"/>
          <w:sz w:val="22"/>
          <w:szCs w:val="22"/>
        </w:rPr>
      </w:pPr>
      <w:r w:rsidRPr="00B57597">
        <w:rPr>
          <w:rFonts w:ascii="Arial" w:hAnsi="Arial" w:cs="Arial"/>
          <w:color w:val="000000"/>
          <w:sz w:val="22"/>
          <w:szCs w:val="22"/>
        </w:rPr>
        <w:t xml:space="preserve">Kar </w:t>
      </w:r>
      <w:r w:rsidRPr="00B57597">
        <w:rPr>
          <w:rFonts w:ascii="Arial" w:hAnsi="Arial" w:cs="Arial"/>
          <w:b/>
          <w:bCs/>
          <w:color w:val="000000"/>
          <w:sz w:val="22"/>
          <w:szCs w:val="22"/>
        </w:rPr>
        <w:t>83,5 % vprašanih je ponosnih na svojo zaposlitev na Zavodu</w:t>
      </w:r>
      <w:r w:rsidRPr="00B57597">
        <w:rPr>
          <w:rFonts w:ascii="Arial" w:hAnsi="Arial" w:cs="Arial"/>
          <w:color w:val="000000"/>
          <w:sz w:val="22"/>
          <w:szCs w:val="22"/>
        </w:rPr>
        <w:t xml:space="preserve"> (lani 82,6 %)</w:t>
      </w:r>
      <w:r w:rsidR="00FC4D44">
        <w:rPr>
          <w:rFonts w:ascii="Arial" w:hAnsi="Arial" w:cs="Arial"/>
          <w:color w:val="000000"/>
          <w:sz w:val="22"/>
          <w:szCs w:val="22"/>
        </w:rPr>
        <w:t xml:space="preserve"> predvsem zato, </w:t>
      </w:r>
      <w:r w:rsidRPr="00B57597">
        <w:rPr>
          <w:rFonts w:ascii="Arial" w:hAnsi="Arial" w:cs="Arial"/>
          <w:color w:val="000000"/>
          <w:sz w:val="22"/>
          <w:szCs w:val="22"/>
        </w:rPr>
        <w:t xml:space="preserve">opravljamo pomembno in družbeno koristno delo. </w:t>
      </w:r>
    </w:p>
    <w:p w14:paraId="72EE4BDC" w14:textId="77777777" w:rsidR="00B57597" w:rsidRPr="00B57597" w:rsidRDefault="00B57597" w:rsidP="009574F4">
      <w:pPr>
        <w:pStyle w:val="Navadensplet"/>
        <w:jc w:val="both"/>
        <w:rPr>
          <w:rFonts w:ascii="Arial" w:hAnsi="Arial" w:cs="Arial"/>
          <w:color w:val="000000"/>
          <w:sz w:val="22"/>
          <w:szCs w:val="22"/>
        </w:rPr>
      </w:pPr>
      <w:r w:rsidRPr="00B57597">
        <w:rPr>
          <w:rFonts w:ascii="Arial" w:hAnsi="Arial" w:cs="Arial"/>
          <w:color w:val="000000"/>
          <w:sz w:val="22"/>
          <w:szCs w:val="22"/>
        </w:rPr>
        <w:t xml:space="preserve">Zavod je tako kot v predhodnih letih v sodelovanju z neodvisno zunanjo raziskovalno inštitucijo med 17. 10. in 20. 11. 2023 izvedel raziskavo </w:t>
      </w:r>
      <w:r w:rsidRPr="00B57597">
        <w:rPr>
          <w:rFonts w:ascii="Arial" w:hAnsi="Arial" w:cs="Arial"/>
          <w:b/>
          <w:bCs/>
          <w:color w:val="000000"/>
          <w:sz w:val="22"/>
          <w:szCs w:val="22"/>
        </w:rPr>
        <w:t>Zadovoljstvo uporabnikov s storitvami Zavoda za leto 2023</w:t>
      </w:r>
      <w:r w:rsidRPr="00B57597">
        <w:rPr>
          <w:rFonts w:ascii="Arial" w:hAnsi="Arial" w:cs="Arial"/>
          <w:color w:val="000000"/>
          <w:sz w:val="22"/>
          <w:szCs w:val="22"/>
        </w:rPr>
        <w:t xml:space="preserve">. Na vprašanja je odgovorilo rekordno 8.023 oseb, ki so pri nas prijavljene tri mesece ali več. Skupna ocena pokaže, da je </w:t>
      </w:r>
      <w:r w:rsidRPr="00B57597">
        <w:rPr>
          <w:rFonts w:ascii="Arial" w:hAnsi="Arial" w:cs="Arial"/>
          <w:b/>
          <w:bCs/>
          <w:color w:val="000000"/>
          <w:sz w:val="22"/>
          <w:szCs w:val="22"/>
        </w:rPr>
        <w:t>več kot dve tretjini uporabnikov zadovoljnih</w:t>
      </w:r>
      <w:r w:rsidRPr="00B57597">
        <w:rPr>
          <w:rFonts w:ascii="Arial" w:hAnsi="Arial" w:cs="Arial"/>
          <w:color w:val="000000"/>
          <w:sz w:val="22"/>
          <w:szCs w:val="22"/>
        </w:rPr>
        <w:t xml:space="preserve">, petina jih je nekje vmes, le 9,2 % uporabnikov pa je na splošno nezadovoljnih. </w:t>
      </w:r>
      <w:r w:rsidRPr="000F66BF">
        <w:rPr>
          <w:rFonts w:ascii="Arial" w:hAnsi="Arial" w:cs="Arial"/>
          <w:b/>
          <w:bCs/>
          <w:color w:val="000000"/>
          <w:sz w:val="22"/>
          <w:szCs w:val="22"/>
        </w:rPr>
        <w:t>Razlike med območnimi službami so majhne</w:t>
      </w:r>
      <w:r w:rsidRPr="00B57597">
        <w:rPr>
          <w:rFonts w:ascii="Arial" w:hAnsi="Arial" w:cs="Arial"/>
          <w:color w:val="000000"/>
          <w:sz w:val="22"/>
          <w:szCs w:val="22"/>
        </w:rPr>
        <w:t>, kar pomeni, da je kakovost storitev, ki jih uporabnikom nudimo po območnih službah, visoka in enotna.</w:t>
      </w:r>
    </w:p>
    <w:p w14:paraId="3AE13B65" w14:textId="6FDE461F" w:rsidR="00B57597" w:rsidRPr="00B57597" w:rsidRDefault="00B57597" w:rsidP="009574F4">
      <w:pPr>
        <w:pStyle w:val="Navadensplet"/>
        <w:jc w:val="both"/>
        <w:rPr>
          <w:rFonts w:ascii="Arial" w:hAnsi="Arial" w:cs="Arial"/>
          <w:color w:val="000000"/>
          <w:sz w:val="22"/>
          <w:szCs w:val="22"/>
        </w:rPr>
      </w:pPr>
      <w:r w:rsidRPr="00B57597">
        <w:rPr>
          <w:rFonts w:ascii="Arial" w:hAnsi="Arial" w:cs="Arial"/>
          <w:color w:val="000000"/>
          <w:sz w:val="22"/>
          <w:szCs w:val="22"/>
        </w:rPr>
        <w:t xml:space="preserve">Anketiranci so zadovoljstvo s storitvami in delom Zavoda </w:t>
      </w:r>
      <w:r w:rsidRPr="00B57597">
        <w:rPr>
          <w:rFonts w:ascii="Arial" w:hAnsi="Arial" w:cs="Arial"/>
          <w:b/>
          <w:bCs/>
          <w:color w:val="000000"/>
          <w:sz w:val="22"/>
          <w:szCs w:val="22"/>
        </w:rPr>
        <w:t>ocenili z oceno 3,94</w:t>
      </w:r>
      <w:r w:rsidRPr="00B57597">
        <w:rPr>
          <w:rFonts w:ascii="Arial" w:hAnsi="Arial" w:cs="Arial"/>
          <w:color w:val="000000"/>
          <w:sz w:val="22"/>
          <w:szCs w:val="22"/>
        </w:rPr>
        <w:t xml:space="preserve">, kar je za odtenek nižje kot lani (4,01) ter višje kot v 2021 (3,91). V največji meri na splošno oceno zadovoljstva </w:t>
      </w:r>
      <w:r w:rsidRPr="00B57597">
        <w:rPr>
          <w:rFonts w:ascii="Arial" w:hAnsi="Arial" w:cs="Arial"/>
          <w:b/>
          <w:bCs/>
          <w:color w:val="000000"/>
          <w:sz w:val="22"/>
          <w:szCs w:val="22"/>
        </w:rPr>
        <w:t>vplivajo svetovalci</w:t>
      </w:r>
      <w:r w:rsidRPr="00B57597">
        <w:rPr>
          <w:rFonts w:ascii="Arial" w:hAnsi="Arial" w:cs="Arial"/>
          <w:color w:val="000000"/>
          <w:sz w:val="22"/>
          <w:szCs w:val="22"/>
        </w:rPr>
        <w:t xml:space="preserve">, ki so neposredno povezani z različnimi uporabniki naših storitev. Ocene svetovalcev so ponovno med najvišjimi v anketi. </w:t>
      </w:r>
    </w:p>
    <w:p w14:paraId="6DB070EC" w14:textId="502480A1" w:rsidR="00B57597" w:rsidRPr="00B57597" w:rsidRDefault="00B57597" w:rsidP="009574F4">
      <w:pPr>
        <w:pStyle w:val="Navadensplet"/>
        <w:jc w:val="both"/>
        <w:rPr>
          <w:rFonts w:ascii="Arial" w:hAnsi="Arial" w:cs="Arial"/>
          <w:color w:val="000000"/>
          <w:sz w:val="22"/>
          <w:szCs w:val="22"/>
        </w:rPr>
      </w:pPr>
      <w:r w:rsidRPr="00B57597">
        <w:rPr>
          <w:rFonts w:ascii="Arial" w:hAnsi="Arial" w:cs="Arial"/>
          <w:color w:val="000000"/>
          <w:sz w:val="22"/>
          <w:szCs w:val="22"/>
        </w:rPr>
        <w:t xml:space="preserve">Pomemben vidik kakovosti storitev Zavoda predstavlja tudi ocena in obseg rabe spletnih komunikacij. Pogostost uporabe naših spletnih strani se v zadnjih treh letih umirja: </w:t>
      </w:r>
      <w:r w:rsidRPr="00B57597">
        <w:rPr>
          <w:rFonts w:ascii="Arial" w:hAnsi="Arial" w:cs="Arial"/>
          <w:b/>
          <w:bCs/>
          <w:color w:val="000000"/>
          <w:sz w:val="22"/>
          <w:szCs w:val="22"/>
        </w:rPr>
        <w:t>58 % vprašanih je uporabljalo spletne strani</w:t>
      </w:r>
      <w:r w:rsidRPr="00B57597">
        <w:rPr>
          <w:rFonts w:ascii="Arial" w:hAnsi="Arial" w:cs="Arial"/>
          <w:color w:val="000000"/>
          <w:sz w:val="22"/>
          <w:szCs w:val="22"/>
        </w:rPr>
        <w:t xml:space="preserve"> na dnevni, tedenski ali mesečni ravni, ostali pa manj pogosto, le 1,2 % vprašanih spletne strani ne uporablja. Povprečne ocene po posameznih vidikih spletnih strani so od 3,8 do 4, kar je približno na enaki ravni kot lani. Iz rezultatov ankete je tudi razvidno, da 60 % uporabnikov z Zavodom še vedno komunicira izključno osebno. Pri vprašanju, kaj </w:t>
      </w:r>
      <w:r w:rsidRPr="00B57597">
        <w:rPr>
          <w:rFonts w:ascii="Arial" w:hAnsi="Arial" w:cs="Arial"/>
          <w:b/>
          <w:bCs/>
          <w:color w:val="000000"/>
          <w:sz w:val="22"/>
          <w:szCs w:val="22"/>
        </w:rPr>
        <w:t>je iskalcem zaposlitve najbolj v pomoč</w:t>
      </w:r>
      <w:r w:rsidRPr="00B57597">
        <w:rPr>
          <w:rFonts w:ascii="Arial" w:hAnsi="Arial" w:cs="Arial"/>
          <w:color w:val="000000"/>
          <w:sz w:val="22"/>
          <w:szCs w:val="22"/>
        </w:rPr>
        <w:t xml:space="preserve">, so po povprečnih ocenah na prvem mestu </w:t>
      </w:r>
      <w:r w:rsidRPr="00B57597">
        <w:rPr>
          <w:rFonts w:ascii="Arial" w:hAnsi="Arial" w:cs="Arial"/>
          <w:b/>
          <w:bCs/>
          <w:color w:val="000000"/>
          <w:sz w:val="22"/>
          <w:szCs w:val="22"/>
        </w:rPr>
        <w:t>svetovalci zaposlitve</w:t>
      </w:r>
      <w:r w:rsidRPr="00B57597">
        <w:rPr>
          <w:rFonts w:ascii="Arial" w:hAnsi="Arial" w:cs="Arial"/>
          <w:color w:val="000000"/>
          <w:sz w:val="22"/>
          <w:szCs w:val="22"/>
        </w:rPr>
        <w:t xml:space="preserve">, sledijo </w:t>
      </w:r>
      <w:r w:rsidRPr="00B57597">
        <w:rPr>
          <w:rFonts w:ascii="Arial" w:hAnsi="Arial" w:cs="Arial"/>
          <w:b/>
          <w:bCs/>
          <w:color w:val="000000"/>
          <w:sz w:val="22"/>
          <w:szCs w:val="22"/>
        </w:rPr>
        <w:t>internetne strani Zavoda, zaposlitveni načrt ter portal PoiščiDelo.si.</w:t>
      </w:r>
      <w:r w:rsidRPr="00B57597">
        <w:rPr>
          <w:rFonts w:ascii="Arial" w:hAnsi="Arial" w:cs="Arial"/>
          <w:color w:val="000000"/>
          <w:sz w:val="22"/>
          <w:szCs w:val="22"/>
        </w:rPr>
        <w:t>. Najmanj pa anketirancem pri iskanju zaposlitve pomagajo različne agencije za zaposlovanje.</w:t>
      </w:r>
    </w:p>
    <w:p w14:paraId="1AF3D664" w14:textId="479AE644" w:rsidR="00E71BDF" w:rsidRPr="000F66BF" w:rsidRDefault="00B57597" w:rsidP="000F66BF">
      <w:pPr>
        <w:pStyle w:val="Navadensplet"/>
        <w:jc w:val="both"/>
        <w:rPr>
          <w:rFonts w:ascii="Arial" w:hAnsi="Arial" w:cs="Arial"/>
          <w:color w:val="000000"/>
          <w:sz w:val="22"/>
          <w:szCs w:val="22"/>
        </w:rPr>
      </w:pPr>
      <w:r w:rsidRPr="00B57597">
        <w:rPr>
          <w:rFonts w:ascii="Arial" w:hAnsi="Arial" w:cs="Arial"/>
          <w:color w:val="000000"/>
          <w:sz w:val="22"/>
          <w:szCs w:val="22"/>
        </w:rPr>
        <w:t xml:space="preserve">Povprečna ocena </w:t>
      </w:r>
      <w:r w:rsidRPr="00B57597">
        <w:rPr>
          <w:rFonts w:ascii="Arial" w:hAnsi="Arial" w:cs="Arial"/>
          <w:b/>
          <w:bCs/>
          <w:color w:val="000000"/>
          <w:sz w:val="22"/>
          <w:szCs w:val="22"/>
        </w:rPr>
        <w:t>zadovoljstva s programi aktivne politike zaposlovanja</w:t>
      </w:r>
      <w:r w:rsidRPr="00B57597">
        <w:rPr>
          <w:rFonts w:ascii="Arial" w:hAnsi="Arial" w:cs="Arial"/>
          <w:color w:val="000000"/>
          <w:sz w:val="22"/>
          <w:szCs w:val="22"/>
        </w:rPr>
        <w:t xml:space="preserve"> je bila 3,94 in sodi v višji rang med ocenami zadovoljstva. Največ vključenih je bilo v različne izobraževalne tečaje in krajše delavnice. Med najvišjimi ocenami je tudi povprečna ocena </w:t>
      </w:r>
      <w:r w:rsidRPr="00B57597">
        <w:rPr>
          <w:rFonts w:ascii="Arial" w:hAnsi="Arial" w:cs="Arial"/>
          <w:b/>
          <w:bCs/>
          <w:color w:val="000000"/>
          <w:sz w:val="22"/>
          <w:szCs w:val="22"/>
        </w:rPr>
        <w:t>Kontaktnega centa</w:t>
      </w:r>
      <w:r w:rsidRPr="00B57597">
        <w:rPr>
          <w:rFonts w:ascii="Arial" w:hAnsi="Arial" w:cs="Arial"/>
          <w:color w:val="000000"/>
          <w:sz w:val="22"/>
          <w:szCs w:val="22"/>
        </w:rPr>
        <w:t xml:space="preserve"> oz. informacij, ki so jih anketiranci dobili na številki 080 20 55. Povprečna ocena je 4,16, enaka kot lani.</w:t>
      </w:r>
    </w:p>
    <w:p w14:paraId="4105B5F1" w14:textId="450D6FB0" w:rsidR="00665411" w:rsidRPr="00E71BDF" w:rsidRDefault="00665411" w:rsidP="009574F4">
      <w:pPr>
        <w:jc w:val="both"/>
        <w:rPr>
          <w:rStyle w:val="Krepko"/>
          <w:rFonts w:cs="Arial"/>
          <w:b w:val="0"/>
          <w:color w:val="212121"/>
          <w:sz w:val="24"/>
        </w:rPr>
      </w:pPr>
    </w:p>
    <w:p w14:paraId="5BE8542B" w14:textId="77777777" w:rsidR="00665411" w:rsidRDefault="00665411" w:rsidP="009574F4">
      <w:pPr>
        <w:jc w:val="both"/>
        <w:rPr>
          <w:rStyle w:val="Krepko"/>
          <w:rFonts w:cs="Arial"/>
          <w:color w:val="00B050"/>
          <w:sz w:val="24"/>
        </w:rPr>
      </w:pPr>
    </w:p>
    <w:p w14:paraId="6285F0D0" w14:textId="64C7B143" w:rsidR="00E71BDF" w:rsidRPr="00E71BDF" w:rsidRDefault="00E71BDF" w:rsidP="009574F4">
      <w:pPr>
        <w:jc w:val="center"/>
        <w:rPr>
          <w:rStyle w:val="Krepko"/>
          <w:rFonts w:cs="Arial"/>
          <w:color w:val="00B050"/>
          <w:sz w:val="24"/>
        </w:rPr>
      </w:pPr>
      <w:r w:rsidRPr="00E71BDF">
        <w:rPr>
          <w:rStyle w:val="Krepko"/>
          <w:rFonts w:cs="Arial"/>
          <w:color w:val="00B050"/>
          <w:sz w:val="24"/>
        </w:rPr>
        <w:t>Ključni poudarki Zavoda do konca leta 202</w:t>
      </w:r>
      <w:r w:rsidR="00AF3A23">
        <w:rPr>
          <w:rStyle w:val="Krepko"/>
          <w:rFonts w:cs="Arial"/>
          <w:color w:val="00B050"/>
          <w:sz w:val="24"/>
        </w:rPr>
        <w:t>4</w:t>
      </w:r>
    </w:p>
    <w:p w14:paraId="47744D87" w14:textId="77777777" w:rsidR="00E71BDF" w:rsidRPr="00C84BC3" w:rsidRDefault="00E71BDF" w:rsidP="009574F4">
      <w:pPr>
        <w:jc w:val="both"/>
        <w:rPr>
          <w:rStyle w:val="Krepko"/>
          <w:rFonts w:cs="Arial"/>
          <w:color w:val="00B050"/>
          <w:sz w:val="22"/>
          <w:szCs w:val="22"/>
        </w:rPr>
      </w:pPr>
    </w:p>
    <w:p w14:paraId="555776B8" w14:textId="44AE48C7" w:rsidR="005F233B" w:rsidRPr="000F66BF" w:rsidRDefault="00E71BDF" w:rsidP="009574F4">
      <w:pPr>
        <w:pStyle w:val="Odstavekseznama"/>
        <w:numPr>
          <w:ilvl w:val="0"/>
          <w:numId w:val="11"/>
        </w:numPr>
        <w:jc w:val="both"/>
        <w:rPr>
          <w:rFonts w:ascii="Calibri" w:hAnsi="Calibri"/>
          <w:color w:val="1F497D"/>
          <w:sz w:val="22"/>
          <w:szCs w:val="22"/>
        </w:rPr>
      </w:pPr>
      <w:r w:rsidRPr="00C84BC3">
        <w:rPr>
          <w:rStyle w:val="Krepko"/>
          <w:sz w:val="22"/>
          <w:szCs w:val="22"/>
        </w:rPr>
        <w:t xml:space="preserve">Napoved gibanja brezposelnosti do konca leta: </w:t>
      </w:r>
      <w:r w:rsidR="00C84BC3" w:rsidRPr="00C84BC3">
        <w:rPr>
          <w:sz w:val="22"/>
          <w:szCs w:val="22"/>
        </w:rPr>
        <w:t xml:space="preserve">po naši oceni naj bi bilo konec decembra 2024 </w:t>
      </w:r>
      <w:r w:rsidR="00C84BC3" w:rsidRPr="00C84BC3">
        <w:rPr>
          <w:b/>
          <w:bCs/>
          <w:sz w:val="22"/>
          <w:szCs w:val="22"/>
        </w:rPr>
        <w:t xml:space="preserve">47.000 brezposelnih, </w:t>
      </w:r>
      <w:r w:rsidR="00C84BC3" w:rsidRPr="00C84BC3">
        <w:rPr>
          <w:sz w:val="22"/>
          <w:szCs w:val="22"/>
        </w:rPr>
        <w:t>kar pomeni, da naj bi bilo za 2,8 % manj brezposelnih  kot decembra 2023.  </w:t>
      </w:r>
    </w:p>
    <w:tbl>
      <w:tblPr>
        <w:tblW w:w="7480" w:type="dxa"/>
        <w:tblCellMar>
          <w:left w:w="0" w:type="dxa"/>
          <w:right w:w="0" w:type="dxa"/>
        </w:tblCellMar>
        <w:tblLook w:val="04A0" w:firstRow="1" w:lastRow="0" w:firstColumn="1" w:lastColumn="0" w:noHBand="0" w:noVBand="1"/>
      </w:tblPr>
      <w:tblGrid>
        <w:gridCol w:w="3020"/>
        <w:gridCol w:w="1580"/>
        <w:gridCol w:w="1440"/>
        <w:gridCol w:w="1440"/>
      </w:tblGrid>
      <w:tr w:rsidR="005F233B" w14:paraId="179A787A" w14:textId="77777777" w:rsidTr="005F233B">
        <w:trPr>
          <w:trHeight w:val="390"/>
        </w:trPr>
        <w:tc>
          <w:tcPr>
            <w:tcW w:w="3020" w:type="dxa"/>
            <w:noWrap/>
            <w:tcMar>
              <w:top w:w="0" w:type="dxa"/>
              <w:left w:w="70" w:type="dxa"/>
              <w:bottom w:w="0" w:type="dxa"/>
              <w:right w:w="70" w:type="dxa"/>
            </w:tcMar>
            <w:vAlign w:val="bottom"/>
            <w:hideMark/>
          </w:tcPr>
          <w:p w14:paraId="177259E5" w14:textId="5DE8B74F" w:rsidR="005F233B" w:rsidRDefault="005F233B" w:rsidP="009574F4">
            <w:pPr>
              <w:jc w:val="both"/>
              <w:rPr>
                <w:rFonts w:cs="Arial"/>
                <w:b/>
                <w:bCs/>
                <w:color w:val="000000"/>
                <w:sz w:val="24"/>
              </w:rPr>
            </w:pPr>
          </w:p>
        </w:tc>
        <w:tc>
          <w:tcPr>
            <w:tcW w:w="1580" w:type="dxa"/>
            <w:noWrap/>
            <w:tcMar>
              <w:top w:w="0" w:type="dxa"/>
              <w:left w:w="70" w:type="dxa"/>
              <w:bottom w:w="0" w:type="dxa"/>
              <w:right w:w="70" w:type="dxa"/>
            </w:tcMar>
            <w:vAlign w:val="bottom"/>
            <w:hideMark/>
          </w:tcPr>
          <w:p w14:paraId="18EF72FF" w14:textId="77777777" w:rsidR="005F233B" w:rsidRDefault="005F233B" w:rsidP="009574F4">
            <w:pPr>
              <w:jc w:val="both"/>
              <w:rPr>
                <w:rFonts w:cs="Arial"/>
                <w:b/>
                <w:bCs/>
                <w:color w:val="000000"/>
                <w:sz w:val="24"/>
              </w:rPr>
            </w:pPr>
          </w:p>
        </w:tc>
        <w:tc>
          <w:tcPr>
            <w:tcW w:w="1440" w:type="dxa"/>
            <w:noWrap/>
            <w:tcMar>
              <w:top w:w="0" w:type="dxa"/>
              <w:left w:w="70" w:type="dxa"/>
              <w:bottom w:w="0" w:type="dxa"/>
              <w:right w:w="70" w:type="dxa"/>
            </w:tcMar>
            <w:vAlign w:val="bottom"/>
            <w:hideMark/>
          </w:tcPr>
          <w:p w14:paraId="351B5B15" w14:textId="77777777" w:rsidR="005F233B" w:rsidRDefault="005F233B" w:rsidP="009574F4">
            <w:pPr>
              <w:jc w:val="both"/>
              <w:rPr>
                <w:rFonts w:ascii="Times New Roman" w:hAnsi="Times New Roman"/>
                <w:szCs w:val="20"/>
              </w:rPr>
            </w:pPr>
          </w:p>
        </w:tc>
        <w:tc>
          <w:tcPr>
            <w:tcW w:w="1440" w:type="dxa"/>
            <w:noWrap/>
            <w:tcMar>
              <w:top w:w="0" w:type="dxa"/>
              <w:left w:w="70" w:type="dxa"/>
              <w:bottom w:w="0" w:type="dxa"/>
              <w:right w:w="70" w:type="dxa"/>
            </w:tcMar>
            <w:vAlign w:val="bottom"/>
            <w:hideMark/>
          </w:tcPr>
          <w:p w14:paraId="7582022D" w14:textId="77777777" w:rsidR="005F233B" w:rsidRDefault="005F233B" w:rsidP="009574F4">
            <w:pPr>
              <w:jc w:val="both"/>
              <w:rPr>
                <w:rFonts w:ascii="Times New Roman" w:hAnsi="Times New Roman"/>
                <w:szCs w:val="20"/>
              </w:rPr>
            </w:pPr>
          </w:p>
        </w:tc>
      </w:tr>
    </w:tbl>
    <w:p w14:paraId="00608B55" w14:textId="5662BD83" w:rsidR="00923F09" w:rsidRPr="000F66BF" w:rsidRDefault="00E71BDF" w:rsidP="009574F4">
      <w:pPr>
        <w:pStyle w:val="Odstavekseznama"/>
        <w:numPr>
          <w:ilvl w:val="0"/>
          <w:numId w:val="10"/>
        </w:numPr>
        <w:jc w:val="both"/>
        <w:rPr>
          <w:b/>
          <w:bCs/>
          <w:sz w:val="22"/>
          <w:szCs w:val="22"/>
        </w:rPr>
      </w:pPr>
      <w:r w:rsidRPr="00E71BDF">
        <w:rPr>
          <w:sz w:val="22"/>
          <w:szCs w:val="22"/>
        </w:rPr>
        <w:t xml:space="preserve"> </w:t>
      </w:r>
      <w:r w:rsidR="000F66BF">
        <w:rPr>
          <w:sz w:val="22"/>
          <w:szCs w:val="22"/>
        </w:rPr>
        <w:t>V letu 2024 bo g</w:t>
      </w:r>
      <w:r w:rsidRPr="00E71BDF">
        <w:rPr>
          <w:sz w:val="22"/>
          <w:szCs w:val="22"/>
        </w:rPr>
        <w:t xml:space="preserve">lavni poudarek namenjen </w:t>
      </w:r>
      <w:r w:rsidRPr="00E71BDF">
        <w:rPr>
          <w:b/>
          <w:sz w:val="22"/>
          <w:szCs w:val="22"/>
        </w:rPr>
        <w:t>obravnavi in pomoči najbolj ranljivih skupin</w:t>
      </w:r>
      <w:r w:rsidRPr="00E71BDF">
        <w:rPr>
          <w:sz w:val="22"/>
          <w:szCs w:val="22"/>
        </w:rPr>
        <w:t>, prijavljenih pri Zavodu, kot so dolgotrajno brezposelni, starejši, mladi, brez izobrazbe ipd. z namenom čimprejšnje vključitve na trg dela</w:t>
      </w:r>
      <w:r w:rsidR="000F66BF">
        <w:rPr>
          <w:sz w:val="22"/>
          <w:szCs w:val="22"/>
        </w:rPr>
        <w:t xml:space="preserve">, to pa tudi pomeni v čim večji meri </w:t>
      </w:r>
      <w:r w:rsidR="00923F09" w:rsidRPr="000F66BF">
        <w:rPr>
          <w:b/>
          <w:bCs/>
          <w:sz w:val="22"/>
          <w:szCs w:val="22"/>
        </w:rPr>
        <w:t>aktiviranje vsega razpoložljivega delovnega potenciala.</w:t>
      </w:r>
    </w:p>
    <w:p w14:paraId="3F0C7837" w14:textId="77777777" w:rsidR="00923F09" w:rsidRDefault="00923F09" w:rsidP="009574F4">
      <w:pPr>
        <w:jc w:val="both"/>
        <w:rPr>
          <w:sz w:val="22"/>
          <w:szCs w:val="22"/>
        </w:rPr>
      </w:pPr>
    </w:p>
    <w:p w14:paraId="04B9D7E4" w14:textId="53F6EE5C" w:rsidR="00923F09" w:rsidRPr="00923F09" w:rsidRDefault="00923F09" w:rsidP="009574F4">
      <w:pPr>
        <w:pStyle w:val="Odstavekseznama"/>
        <w:numPr>
          <w:ilvl w:val="0"/>
          <w:numId w:val="10"/>
        </w:numPr>
        <w:spacing w:line="280" w:lineRule="exact"/>
        <w:jc w:val="both"/>
        <w:rPr>
          <w:color w:val="000000"/>
          <w:sz w:val="22"/>
          <w:szCs w:val="22"/>
        </w:rPr>
      </w:pPr>
      <w:r>
        <w:rPr>
          <w:b/>
          <w:bCs/>
          <w:sz w:val="22"/>
          <w:szCs w:val="22"/>
        </w:rPr>
        <w:t xml:space="preserve"> </w:t>
      </w:r>
      <w:r w:rsidRPr="00923F09">
        <w:rPr>
          <w:sz w:val="22"/>
          <w:szCs w:val="22"/>
        </w:rPr>
        <w:t>Glede na to si bomo še naprej močno prizadevali za</w:t>
      </w:r>
      <w:r>
        <w:rPr>
          <w:b/>
          <w:bCs/>
          <w:sz w:val="22"/>
          <w:szCs w:val="22"/>
        </w:rPr>
        <w:t xml:space="preserve"> k</w:t>
      </w:r>
      <w:r w:rsidRPr="00E71BDF">
        <w:rPr>
          <w:b/>
          <w:bCs/>
          <w:sz w:val="22"/>
          <w:szCs w:val="22"/>
        </w:rPr>
        <w:t>repitev sodelovanja in partnerstev z</w:t>
      </w:r>
      <w:r>
        <w:rPr>
          <w:b/>
          <w:bCs/>
          <w:sz w:val="22"/>
          <w:szCs w:val="22"/>
        </w:rPr>
        <w:t xml:space="preserve"> različnimi </w:t>
      </w:r>
      <w:r w:rsidRPr="00E71BDF">
        <w:rPr>
          <w:b/>
          <w:bCs/>
          <w:sz w:val="22"/>
          <w:szCs w:val="22"/>
        </w:rPr>
        <w:t xml:space="preserve"> deležniki</w:t>
      </w:r>
      <w:r>
        <w:rPr>
          <w:b/>
          <w:bCs/>
          <w:sz w:val="22"/>
          <w:szCs w:val="22"/>
        </w:rPr>
        <w:t xml:space="preserve"> na trgu dela</w:t>
      </w:r>
      <w:r w:rsidRPr="00E71BDF">
        <w:rPr>
          <w:sz w:val="22"/>
          <w:szCs w:val="22"/>
        </w:rPr>
        <w:t xml:space="preserve">. </w:t>
      </w:r>
      <w:r>
        <w:rPr>
          <w:sz w:val="22"/>
          <w:szCs w:val="22"/>
        </w:rPr>
        <w:t xml:space="preserve">Mednje sodi </w:t>
      </w:r>
      <w:r w:rsidR="002B52D6">
        <w:rPr>
          <w:sz w:val="22"/>
          <w:szCs w:val="22"/>
        </w:rPr>
        <w:t xml:space="preserve">tudi </w:t>
      </w:r>
      <w:r>
        <w:rPr>
          <w:sz w:val="22"/>
          <w:szCs w:val="22"/>
        </w:rPr>
        <w:t xml:space="preserve">vzpostavitev </w:t>
      </w:r>
      <w:r w:rsidRPr="00923F09">
        <w:rPr>
          <w:b/>
          <w:bCs/>
          <w:sz w:val="22"/>
          <w:szCs w:val="22"/>
        </w:rPr>
        <w:t>Svetov partnerjev</w:t>
      </w:r>
      <w:r w:rsidR="00803C84">
        <w:rPr>
          <w:b/>
          <w:bCs/>
          <w:sz w:val="22"/>
          <w:szCs w:val="22"/>
        </w:rPr>
        <w:t>,</w:t>
      </w:r>
      <w:r w:rsidRPr="00923F09">
        <w:rPr>
          <w:b/>
          <w:bCs/>
          <w:sz w:val="22"/>
          <w:szCs w:val="22"/>
        </w:rPr>
        <w:t xml:space="preserve"> </w:t>
      </w:r>
      <w:r>
        <w:rPr>
          <w:sz w:val="22"/>
          <w:szCs w:val="22"/>
        </w:rPr>
        <w:t>s pomočjo kater</w:t>
      </w:r>
      <w:r w:rsidR="00803C84">
        <w:rPr>
          <w:sz w:val="22"/>
          <w:szCs w:val="22"/>
        </w:rPr>
        <w:t>ih</w:t>
      </w:r>
      <w:r>
        <w:rPr>
          <w:sz w:val="22"/>
          <w:szCs w:val="22"/>
        </w:rPr>
        <w:t xml:space="preserve"> na </w:t>
      </w:r>
      <w:r w:rsidRPr="00E71BDF">
        <w:rPr>
          <w:sz w:val="22"/>
          <w:szCs w:val="22"/>
        </w:rPr>
        <w:t xml:space="preserve">sistematičen način </w:t>
      </w:r>
      <w:r w:rsidRPr="00E71BDF">
        <w:rPr>
          <w:b/>
          <w:sz w:val="22"/>
          <w:szCs w:val="22"/>
        </w:rPr>
        <w:t>zagotav</w:t>
      </w:r>
      <w:r>
        <w:rPr>
          <w:b/>
          <w:sz w:val="22"/>
          <w:szCs w:val="22"/>
        </w:rPr>
        <w:t xml:space="preserve">ljamo </w:t>
      </w:r>
      <w:r w:rsidRPr="00E71BDF">
        <w:rPr>
          <w:b/>
          <w:sz w:val="22"/>
          <w:szCs w:val="22"/>
        </w:rPr>
        <w:t>okvir partnerskega povezovanja na nivoju naših območnih služb z združenji oz. zbornicami delodajalcev, šolstvom, sindikati, lokalno skupnostjo ipd.</w:t>
      </w:r>
      <w:r w:rsidRPr="00E71BDF">
        <w:rPr>
          <w:sz w:val="22"/>
          <w:szCs w:val="22"/>
        </w:rPr>
        <w:t xml:space="preserve"> z namenom zmanjšanja primanjkljajev in neskladij na trgu dela ter krepitve sodelovanja.  </w:t>
      </w:r>
    </w:p>
    <w:p w14:paraId="689BF5A1" w14:textId="77777777" w:rsidR="00923F09" w:rsidRPr="00923F09" w:rsidRDefault="00923F09" w:rsidP="009574F4">
      <w:pPr>
        <w:pStyle w:val="Odstavekseznama"/>
        <w:jc w:val="both"/>
        <w:rPr>
          <w:sz w:val="22"/>
          <w:szCs w:val="22"/>
        </w:rPr>
      </w:pPr>
    </w:p>
    <w:p w14:paraId="7A54B8C7" w14:textId="0A2B8C7B" w:rsidR="00923F09" w:rsidRPr="00923F09" w:rsidRDefault="00923F09" w:rsidP="009574F4">
      <w:pPr>
        <w:pStyle w:val="Odstavekseznama"/>
        <w:numPr>
          <w:ilvl w:val="0"/>
          <w:numId w:val="10"/>
        </w:numPr>
        <w:jc w:val="both"/>
        <w:rPr>
          <w:rStyle w:val="Krepko"/>
          <w:b w:val="0"/>
          <w:sz w:val="22"/>
          <w:szCs w:val="22"/>
        </w:rPr>
      </w:pPr>
      <w:r w:rsidRPr="00E71BDF">
        <w:rPr>
          <w:rStyle w:val="Krepko"/>
          <w:b w:val="0"/>
          <w:sz w:val="22"/>
          <w:szCs w:val="22"/>
        </w:rPr>
        <w:t xml:space="preserve">Zavod bo </w:t>
      </w:r>
      <w:r>
        <w:rPr>
          <w:rStyle w:val="Krepko"/>
          <w:b w:val="0"/>
          <w:sz w:val="22"/>
          <w:szCs w:val="22"/>
        </w:rPr>
        <w:t xml:space="preserve">tudi </w:t>
      </w:r>
      <w:r w:rsidRPr="00E71BDF">
        <w:rPr>
          <w:rStyle w:val="Krepko"/>
          <w:b w:val="0"/>
          <w:sz w:val="22"/>
          <w:szCs w:val="22"/>
        </w:rPr>
        <w:t xml:space="preserve">nadaljeval z </w:t>
      </w:r>
      <w:r w:rsidRPr="00E71BDF">
        <w:rPr>
          <w:rStyle w:val="Krepko"/>
          <w:sz w:val="22"/>
          <w:szCs w:val="22"/>
        </w:rPr>
        <w:t>organizacijo dogodkov</w:t>
      </w:r>
      <w:r w:rsidR="00803C84">
        <w:rPr>
          <w:rStyle w:val="Krepko"/>
          <w:sz w:val="22"/>
          <w:szCs w:val="22"/>
        </w:rPr>
        <w:t xml:space="preserve"> v BiH, Črni Gori, Severni Makedoniji itd.</w:t>
      </w:r>
      <w:r w:rsidRPr="00E71BDF">
        <w:rPr>
          <w:rStyle w:val="Krepko"/>
          <w:sz w:val="22"/>
          <w:szCs w:val="22"/>
        </w:rPr>
        <w:t xml:space="preserve">, na katerih bomo tujim iskalcem zaposlitve zagotovili verodostojne informacije o aktualnih potrebah delodajalcev in delovnih ter življenjskih pogojih v Sloveniji. </w:t>
      </w:r>
      <w:r w:rsidRPr="00E71BDF">
        <w:rPr>
          <w:rStyle w:val="Krepko"/>
          <w:b w:val="0"/>
          <w:sz w:val="22"/>
          <w:szCs w:val="22"/>
        </w:rPr>
        <w:t>Vloga Zavoda je okrepiti obveščenost delavcev, to pomeni izboljšati njihov dostop do informacij o pravicah, postopkih zaposlovanja, zakonodaji ipd. na razumljiv način, saj tako lahko delavcem migrantom zagotovimo enake pravice in obravnavo kot domačim delavcem, jim omogočimo čim bolj uspešno vključitev v družbo in izpolnitev njihovih potencialov na našem trgu dela. To pomeni</w:t>
      </w:r>
      <w:r w:rsidR="002B52D6">
        <w:rPr>
          <w:rStyle w:val="Krepko"/>
          <w:b w:val="0"/>
          <w:sz w:val="22"/>
          <w:szCs w:val="22"/>
        </w:rPr>
        <w:t xml:space="preserve">, da bomo v letu 2024 </w:t>
      </w:r>
      <w:r w:rsidRPr="00E71BDF">
        <w:rPr>
          <w:rStyle w:val="Krepko"/>
          <w:b w:val="0"/>
          <w:sz w:val="22"/>
          <w:szCs w:val="22"/>
        </w:rPr>
        <w:t xml:space="preserve"> tudi bistveno bolj </w:t>
      </w:r>
      <w:r w:rsidRPr="00E71BDF">
        <w:rPr>
          <w:rStyle w:val="Krepko"/>
          <w:sz w:val="22"/>
          <w:szCs w:val="22"/>
        </w:rPr>
        <w:t>okrepi</w:t>
      </w:r>
      <w:r w:rsidR="002B52D6">
        <w:rPr>
          <w:rStyle w:val="Krepko"/>
          <w:sz w:val="22"/>
          <w:szCs w:val="22"/>
        </w:rPr>
        <w:t>l</w:t>
      </w:r>
      <w:r w:rsidRPr="00E71BDF">
        <w:rPr>
          <w:rStyle w:val="Krepko"/>
          <w:sz w:val="22"/>
          <w:szCs w:val="22"/>
        </w:rPr>
        <w:t>i delovanje Info točke za tujce</w:t>
      </w:r>
      <w:r w:rsidRPr="00E71BDF">
        <w:rPr>
          <w:rStyle w:val="Krepko"/>
          <w:b w:val="0"/>
          <w:sz w:val="22"/>
          <w:szCs w:val="22"/>
        </w:rPr>
        <w:t xml:space="preserve">, kjer bodo lahko iskalci zaposlitve kot tudi delodajalci prejeli ključne informacije s področja zaposlovanja in dela na enem mestu. Prav tako bomo okrepili </w:t>
      </w:r>
      <w:r w:rsidRPr="00E71BDF">
        <w:rPr>
          <w:b/>
          <w:sz w:val="22"/>
          <w:szCs w:val="22"/>
          <w:shd w:val="clear" w:color="auto" w:fill="FFFFFF"/>
        </w:rPr>
        <w:t>zagotavljanje </w:t>
      </w:r>
      <w:r w:rsidRPr="00E71BDF">
        <w:rPr>
          <w:rStyle w:val="Krepko"/>
          <w:b w:val="0"/>
          <w:sz w:val="22"/>
          <w:szCs w:val="22"/>
          <w:shd w:val="clear" w:color="auto" w:fill="FFFFFF"/>
        </w:rPr>
        <w:t>večjezičnosti z ustreznim informiranjem</w:t>
      </w:r>
      <w:r w:rsidRPr="00E71BDF">
        <w:rPr>
          <w:sz w:val="22"/>
          <w:szCs w:val="22"/>
          <w:shd w:val="clear" w:color="auto" w:fill="FFFFFF"/>
        </w:rPr>
        <w:t> delavcev migrantov na naših spletnih straneh.</w:t>
      </w:r>
      <w:r w:rsidRPr="00E71BDF">
        <w:rPr>
          <w:rStyle w:val="Krepko"/>
          <w:sz w:val="22"/>
          <w:szCs w:val="22"/>
        </w:rPr>
        <w:t xml:space="preserve"> </w:t>
      </w:r>
    </w:p>
    <w:p w14:paraId="1F41990A" w14:textId="77777777" w:rsidR="00923F09" w:rsidRPr="00923F09" w:rsidRDefault="00923F09" w:rsidP="009574F4">
      <w:pPr>
        <w:pStyle w:val="Odstavekseznama"/>
        <w:jc w:val="both"/>
        <w:rPr>
          <w:rStyle w:val="Krepko"/>
          <w:sz w:val="22"/>
          <w:szCs w:val="22"/>
        </w:rPr>
      </w:pPr>
    </w:p>
    <w:p w14:paraId="2F2D5F39" w14:textId="742B8678" w:rsidR="00923F09" w:rsidRPr="00923F09" w:rsidRDefault="00923F09" w:rsidP="009574F4">
      <w:pPr>
        <w:pStyle w:val="Odstavekseznama"/>
        <w:numPr>
          <w:ilvl w:val="0"/>
          <w:numId w:val="10"/>
        </w:numPr>
        <w:spacing w:line="280" w:lineRule="exact"/>
        <w:jc w:val="both"/>
        <w:rPr>
          <w:color w:val="000000"/>
          <w:sz w:val="22"/>
          <w:szCs w:val="22"/>
        </w:rPr>
      </w:pPr>
      <w:r>
        <w:rPr>
          <w:color w:val="000000"/>
          <w:sz w:val="22"/>
          <w:szCs w:val="22"/>
        </w:rPr>
        <w:t xml:space="preserve">V Sloveniji bomo izvedli več zaposlitvenih sejmov in drugih zaposlitvenih dogodkov, med drugim tudi </w:t>
      </w:r>
      <w:r w:rsidRPr="00CE26C4">
        <w:rPr>
          <w:rStyle w:val="Krepko"/>
          <w:color w:val="212121"/>
          <w:sz w:val="22"/>
          <w:szCs w:val="22"/>
        </w:rPr>
        <w:t>vseslovenski zaposlitveni sejem</w:t>
      </w:r>
      <w:r w:rsidRPr="00CE26C4">
        <w:rPr>
          <w:rStyle w:val="Krepko"/>
          <w:b w:val="0"/>
          <w:bCs w:val="0"/>
          <w:color w:val="212121"/>
          <w:sz w:val="22"/>
          <w:szCs w:val="22"/>
        </w:rPr>
        <w:t>, na katerega bomo povabili številne delodajalce, da se predstavijo</w:t>
      </w:r>
      <w:r>
        <w:rPr>
          <w:rStyle w:val="Krepko"/>
          <w:b w:val="0"/>
          <w:bCs w:val="0"/>
          <w:color w:val="212121"/>
          <w:sz w:val="22"/>
          <w:szCs w:val="22"/>
        </w:rPr>
        <w:t>,</w:t>
      </w:r>
      <w:r w:rsidRPr="00CE26C4">
        <w:rPr>
          <w:rStyle w:val="Krepko"/>
          <w:b w:val="0"/>
          <w:bCs w:val="0"/>
          <w:color w:val="212121"/>
          <w:sz w:val="22"/>
          <w:szCs w:val="22"/>
        </w:rPr>
        <w:t xml:space="preserve"> kot tudi druge ključ</w:t>
      </w:r>
      <w:r>
        <w:rPr>
          <w:rStyle w:val="Krepko"/>
          <w:b w:val="0"/>
          <w:bCs w:val="0"/>
          <w:color w:val="212121"/>
          <w:sz w:val="22"/>
          <w:szCs w:val="22"/>
        </w:rPr>
        <w:t>ne</w:t>
      </w:r>
      <w:r w:rsidRPr="00CE26C4">
        <w:rPr>
          <w:rStyle w:val="Krepko"/>
          <w:b w:val="0"/>
          <w:bCs w:val="0"/>
          <w:color w:val="212121"/>
          <w:sz w:val="22"/>
          <w:szCs w:val="22"/>
        </w:rPr>
        <w:t xml:space="preserve"> akterje na trgu dela, kot so ministrstva, agencije, ljudske univerze, itd</w:t>
      </w:r>
      <w:r w:rsidRPr="00CE26C4">
        <w:rPr>
          <w:rStyle w:val="Krepko"/>
          <w:color w:val="212121"/>
          <w:sz w:val="22"/>
          <w:szCs w:val="22"/>
        </w:rPr>
        <w:t xml:space="preserve">. </w:t>
      </w:r>
      <w:r w:rsidRPr="00CE26C4">
        <w:rPr>
          <w:rStyle w:val="Krepko"/>
          <w:b w:val="0"/>
          <w:bCs w:val="0"/>
          <w:color w:val="212121"/>
          <w:sz w:val="22"/>
          <w:szCs w:val="22"/>
        </w:rPr>
        <w:t>Glavni namen je</w:t>
      </w:r>
      <w:r>
        <w:rPr>
          <w:rStyle w:val="Krepko"/>
          <w:color w:val="212121"/>
          <w:sz w:val="22"/>
          <w:szCs w:val="22"/>
        </w:rPr>
        <w:t xml:space="preserve"> neposredno povezati iskalce zaposlitve v Sloveniji z </w:t>
      </w:r>
      <w:r w:rsidRPr="00CE26C4">
        <w:rPr>
          <w:rStyle w:val="Krepko"/>
          <w:color w:val="212121"/>
          <w:sz w:val="22"/>
          <w:szCs w:val="22"/>
        </w:rPr>
        <w:t>dobrimi</w:t>
      </w:r>
      <w:r>
        <w:rPr>
          <w:rStyle w:val="Krepko"/>
          <w:color w:val="212121"/>
          <w:sz w:val="22"/>
          <w:szCs w:val="22"/>
        </w:rPr>
        <w:t xml:space="preserve"> delodajalci </w:t>
      </w:r>
      <w:r w:rsidRPr="00CE26C4">
        <w:rPr>
          <w:rStyle w:val="Krepko"/>
          <w:b w:val="0"/>
          <w:bCs w:val="0"/>
          <w:color w:val="212121"/>
          <w:sz w:val="22"/>
          <w:szCs w:val="22"/>
        </w:rPr>
        <w:t>ter</w:t>
      </w:r>
      <w:r>
        <w:rPr>
          <w:rStyle w:val="Krepko"/>
          <w:color w:val="212121"/>
          <w:sz w:val="22"/>
          <w:szCs w:val="22"/>
        </w:rPr>
        <w:t xml:space="preserve"> zagotoviti vse ključne informacije za lažje odločanje o nadaljnji karierni in izobraževalni poti</w:t>
      </w:r>
      <w:r w:rsidR="002B52D6">
        <w:rPr>
          <w:rStyle w:val="Krepko"/>
          <w:color w:val="212121"/>
          <w:sz w:val="22"/>
          <w:szCs w:val="22"/>
        </w:rPr>
        <w:t xml:space="preserve"> na enem mestu</w:t>
      </w:r>
      <w:r>
        <w:rPr>
          <w:rStyle w:val="Krepko"/>
          <w:color w:val="212121"/>
          <w:sz w:val="22"/>
          <w:szCs w:val="22"/>
        </w:rPr>
        <w:t>.</w:t>
      </w:r>
    </w:p>
    <w:p w14:paraId="5797B5C6" w14:textId="47BEB5E4" w:rsidR="00923F09" w:rsidRPr="00111EE1" w:rsidRDefault="00923F09" w:rsidP="009574F4">
      <w:pPr>
        <w:pStyle w:val="Odstavekseznama"/>
        <w:jc w:val="both"/>
        <w:rPr>
          <w:rStyle w:val="Krepko"/>
          <w:b w:val="0"/>
          <w:sz w:val="22"/>
          <w:szCs w:val="22"/>
        </w:rPr>
      </w:pPr>
      <w:r w:rsidRPr="00E71BDF">
        <w:rPr>
          <w:rStyle w:val="Krepko"/>
          <w:sz w:val="22"/>
          <w:szCs w:val="22"/>
        </w:rPr>
        <w:t xml:space="preserve"> </w:t>
      </w:r>
    </w:p>
    <w:p w14:paraId="7EFB869F" w14:textId="71E2C59E" w:rsidR="00923F09" w:rsidRPr="002B52D6" w:rsidRDefault="00923F09" w:rsidP="002B52D6">
      <w:pPr>
        <w:pStyle w:val="Odstavekseznama"/>
        <w:numPr>
          <w:ilvl w:val="0"/>
          <w:numId w:val="10"/>
        </w:numPr>
        <w:jc w:val="both"/>
        <w:rPr>
          <w:rStyle w:val="Krepko"/>
          <w:b w:val="0"/>
          <w:bCs w:val="0"/>
          <w:color w:val="212121"/>
          <w:sz w:val="22"/>
          <w:szCs w:val="22"/>
        </w:rPr>
      </w:pPr>
      <w:r w:rsidRPr="00CE26C4">
        <w:rPr>
          <w:rStyle w:val="Krepko"/>
          <w:b w:val="0"/>
          <w:bCs w:val="0"/>
          <w:color w:val="212121"/>
          <w:sz w:val="22"/>
          <w:szCs w:val="22"/>
        </w:rPr>
        <w:t>V sodelovanju z ELO, Evropsko</w:t>
      </w:r>
      <w:r>
        <w:rPr>
          <w:rStyle w:val="Krepko"/>
          <w:b w:val="0"/>
          <w:bCs w:val="0"/>
          <w:color w:val="212121"/>
          <w:sz w:val="22"/>
          <w:szCs w:val="22"/>
        </w:rPr>
        <w:t xml:space="preserve"> agencijo za delo, bomo</w:t>
      </w:r>
      <w:r w:rsidRPr="00CE26C4">
        <w:rPr>
          <w:rStyle w:val="Krepko"/>
          <w:b w:val="0"/>
          <w:bCs w:val="0"/>
          <w:color w:val="212121"/>
          <w:sz w:val="22"/>
          <w:szCs w:val="22"/>
        </w:rPr>
        <w:t xml:space="preserve"> izvedli </w:t>
      </w:r>
      <w:r w:rsidRPr="00CE26C4">
        <w:rPr>
          <w:rStyle w:val="Krepko"/>
          <w:color w:val="212121"/>
          <w:sz w:val="22"/>
          <w:szCs w:val="22"/>
        </w:rPr>
        <w:t>mednarodno konferenco na visoki ravni</w:t>
      </w:r>
      <w:r w:rsidRPr="00CE26C4">
        <w:rPr>
          <w:rStyle w:val="Krepko"/>
          <w:b w:val="0"/>
          <w:bCs w:val="0"/>
          <w:color w:val="212121"/>
          <w:sz w:val="22"/>
          <w:szCs w:val="22"/>
        </w:rPr>
        <w:t xml:space="preserve">, katere  glavni namen je </w:t>
      </w:r>
      <w:r w:rsidR="002B52D6">
        <w:rPr>
          <w:rStyle w:val="Krepko"/>
          <w:b w:val="0"/>
          <w:bCs w:val="0"/>
          <w:color w:val="212121"/>
          <w:sz w:val="22"/>
          <w:szCs w:val="22"/>
        </w:rPr>
        <w:t>še dodatno</w:t>
      </w:r>
      <w:r w:rsidRPr="002B52D6">
        <w:rPr>
          <w:rStyle w:val="Krepko"/>
          <w:b w:val="0"/>
          <w:bCs w:val="0"/>
          <w:color w:val="212121"/>
          <w:sz w:val="22"/>
          <w:szCs w:val="22"/>
        </w:rPr>
        <w:t xml:space="preserve"> </w:t>
      </w:r>
      <w:r w:rsidRPr="002B52D6">
        <w:rPr>
          <w:rStyle w:val="Krepko"/>
          <w:color w:val="212121"/>
          <w:sz w:val="22"/>
          <w:szCs w:val="22"/>
        </w:rPr>
        <w:t>poglobiti vezi med ključnimi deležniki na trgu dela</w:t>
      </w:r>
      <w:r w:rsidRPr="002B52D6">
        <w:rPr>
          <w:rStyle w:val="Krepko"/>
          <w:b w:val="0"/>
          <w:bCs w:val="0"/>
          <w:color w:val="212121"/>
          <w:sz w:val="22"/>
          <w:szCs w:val="22"/>
        </w:rPr>
        <w:t xml:space="preserve"> ter </w:t>
      </w:r>
      <w:r w:rsidRPr="002B52D6">
        <w:rPr>
          <w:rStyle w:val="Krepko"/>
          <w:color w:val="212121"/>
          <w:sz w:val="22"/>
          <w:szCs w:val="22"/>
        </w:rPr>
        <w:t>okrepiti medsebojno sodelovanje na področju migracij.</w:t>
      </w:r>
    </w:p>
    <w:p w14:paraId="12687A53" w14:textId="77777777" w:rsidR="00923F09" w:rsidRPr="00923F09" w:rsidRDefault="00923F09" w:rsidP="009574F4">
      <w:pPr>
        <w:pStyle w:val="Odstavekseznama"/>
        <w:jc w:val="both"/>
        <w:rPr>
          <w:rStyle w:val="Krepko"/>
          <w:b w:val="0"/>
          <w:bCs w:val="0"/>
          <w:color w:val="212121"/>
          <w:sz w:val="22"/>
          <w:szCs w:val="22"/>
        </w:rPr>
      </w:pPr>
    </w:p>
    <w:p w14:paraId="72B5B67F" w14:textId="23C42DAB" w:rsidR="00923F09" w:rsidRPr="00CE26C4" w:rsidRDefault="00923F09" w:rsidP="009574F4">
      <w:pPr>
        <w:pStyle w:val="Odstavekseznama"/>
        <w:numPr>
          <w:ilvl w:val="0"/>
          <w:numId w:val="10"/>
        </w:numPr>
        <w:jc w:val="both"/>
        <w:rPr>
          <w:rStyle w:val="Krepko"/>
          <w:b w:val="0"/>
          <w:bCs w:val="0"/>
          <w:color w:val="212121"/>
          <w:sz w:val="22"/>
          <w:szCs w:val="22"/>
        </w:rPr>
      </w:pPr>
      <w:r w:rsidRPr="00CE26C4">
        <w:rPr>
          <w:rStyle w:val="Krepko"/>
          <w:b w:val="0"/>
          <w:bCs w:val="0"/>
          <w:color w:val="212121"/>
          <w:sz w:val="22"/>
          <w:szCs w:val="22"/>
        </w:rPr>
        <w:t xml:space="preserve"> </w:t>
      </w:r>
      <w:r>
        <w:rPr>
          <w:rStyle w:val="Krepko"/>
          <w:b w:val="0"/>
          <w:bCs w:val="0"/>
          <w:color w:val="212121"/>
          <w:sz w:val="22"/>
          <w:szCs w:val="22"/>
        </w:rPr>
        <w:t>P</w:t>
      </w:r>
      <w:r w:rsidRPr="00CE26C4">
        <w:rPr>
          <w:rStyle w:val="Krepko"/>
          <w:b w:val="0"/>
          <w:bCs w:val="0"/>
          <w:color w:val="212121"/>
          <w:sz w:val="22"/>
          <w:szCs w:val="22"/>
        </w:rPr>
        <w:t xml:space="preserve">rav tako </w:t>
      </w:r>
      <w:r>
        <w:rPr>
          <w:rStyle w:val="Krepko"/>
          <w:b w:val="0"/>
          <w:bCs w:val="0"/>
          <w:color w:val="212121"/>
          <w:sz w:val="22"/>
          <w:szCs w:val="22"/>
        </w:rPr>
        <w:t xml:space="preserve">bomo </w:t>
      </w:r>
      <w:r w:rsidRPr="00CE26C4">
        <w:rPr>
          <w:rStyle w:val="Krepko"/>
          <w:b w:val="0"/>
          <w:bCs w:val="0"/>
          <w:color w:val="212121"/>
          <w:sz w:val="22"/>
          <w:szCs w:val="22"/>
        </w:rPr>
        <w:t>intenzivno nadaljeval</w:t>
      </w:r>
      <w:r>
        <w:rPr>
          <w:rStyle w:val="Krepko"/>
          <w:b w:val="0"/>
          <w:bCs w:val="0"/>
          <w:color w:val="212121"/>
          <w:sz w:val="22"/>
          <w:szCs w:val="22"/>
        </w:rPr>
        <w:t>i</w:t>
      </w:r>
      <w:r w:rsidRPr="00CE26C4">
        <w:rPr>
          <w:rStyle w:val="Krepko"/>
          <w:b w:val="0"/>
          <w:bCs w:val="0"/>
          <w:color w:val="212121"/>
          <w:sz w:val="22"/>
          <w:szCs w:val="22"/>
        </w:rPr>
        <w:t xml:space="preserve"> z </w:t>
      </w:r>
      <w:r w:rsidRPr="00CE26C4">
        <w:rPr>
          <w:rStyle w:val="Krepko"/>
          <w:color w:val="212121"/>
          <w:sz w:val="22"/>
          <w:szCs w:val="22"/>
        </w:rPr>
        <w:t xml:space="preserve">aktivnostmi za  sklenitev dogovorov o partnerskem sodelovanju z javnimi službami za zaposlovanje </w:t>
      </w:r>
      <w:r w:rsidRPr="00CE26C4">
        <w:rPr>
          <w:rStyle w:val="Krepko"/>
          <w:b w:val="0"/>
          <w:bCs w:val="0"/>
          <w:color w:val="212121"/>
          <w:sz w:val="22"/>
          <w:szCs w:val="22"/>
        </w:rPr>
        <w:t xml:space="preserve">v Evropi in svetu, saj so migracije del </w:t>
      </w:r>
      <w:r>
        <w:rPr>
          <w:rStyle w:val="Krepko"/>
          <w:b w:val="0"/>
          <w:bCs w:val="0"/>
          <w:color w:val="212121"/>
          <w:sz w:val="22"/>
          <w:szCs w:val="22"/>
        </w:rPr>
        <w:t xml:space="preserve">našega </w:t>
      </w:r>
      <w:r w:rsidRPr="00CE26C4">
        <w:rPr>
          <w:rStyle w:val="Krepko"/>
          <w:b w:val="0"/>
          <w:bCs w:val="0"/>
          <w:color w:val="212121"/>
          <w:sz w:val="22"/>
          <w:szCs w:val="22"/>
        </w:rPr>
        <w:t>vsakdana.</w:t>
      </w:r>
    </w:p>
    <w:p w14:paraId="40270D8A" w14:textId="77777777" w:rsidR="00923F09" w:rsidRPr="00D47244" w:rsidRDefault="00923F09" w:rsidP="009574F4">
      <w:pPr>
        <w:pStyle w:val="Odstavekseznama"/>
        <w:jc w:val="both"/>
        <w:rPr>
          <w:rStyle w:val="Krepko"/>
          <w:b w:val="0"/>
          <w:bCs w:val="0"/>
          <w:color w:val="212121"/>
        </w:rPr>
      </w:pPr>
      <w:r>
        <w:rPr>
          <w:rStyle w:val="Krepko"/>
          <w:color w:val="212121"/>
        </w:rPr>
        <w:t xml:space="preserve"> </w:t>
      </w:r>
    </w:p>
    <w:p w14:paraId="46D26263" w14:textId="77777777" w:rsidR="00923F09" w:rsidRPr="00923F09" w:rsidRDefault="00923F09" w:rsidP="009574F4">
      <w:pPr>
        <w:pStyle w:val="Odstavekseznama"/>
        <w:jc w:val="both"/>
        <w:rPr>
          <w:sz w:val="22"/>
          <w:szCs w:val="22"/>
        </w:rPr>
      </w:pPr>
    </w:p>
    <w:p w14:paraId="56E10A4E" w14:textId="00EC0794" w:rsidR="00923F09" w:rsidRPr="00923F09" w:rsidRDefault="00923F09" w:rsidP="009574F4">
      <w:pPr>
        <w:pStyle w:val="Odstavekseznama"/>
        <w:numPr>
          <w:ilvl w:val="0"/>
          <w:numId w:val="10"/>
        </w:numPr>
        <w:spacing w:line="280" w:lineRule="exact"/>
        <w:jc w:val="both"/>
        <w:rPr>
          <w:rFonts w:cs="Calibri"/>
          <w:color w:val="1F497D"/>
          <w:sz w:val="22"/>
          <w:szCs w:val="22"/>
        </w:rPr>
      </w:pPr>
      <w:r w:rsidRPr="00923F09">
        <w:rPr>
          <w:sz w:val="22"/>
          <w:szCs w:val="22"/>
        </w:rPr>
        <w:t xml:space="preserve">Med prednostne naloge sodi tudi </w:t>
      </w:r>
      <w:r w:rsidRPr="00923F09">
        <w:rPr>
          <w:b/>
          <w:bCs/>
          <w:sz w:val="22"/>
          <w:szCs w:val="22"/>
        </w:rPr>
        <w:t>razvoj in implementacija novega storitvenega modela z nadaljnjim razvojem digitalnega poslovanja</w:t>
      </w:r>
      <w:r w:rsidRPr="00923F09">
        <w:rPr>
          <w:sz w:val="22"/>
          <w:szCs w:val="22"/>
        </w:rPr>
        <w:t xml:space="preserve"> za srednjeročno in dolgoročno </w:t>
      </w:r>
      <w:r>
        <w:rPr>
          <w:sz w:val="22"/>
          <w:szCs w:val="22"/>
        </w:rPr>
        <w:t xml:space="preserve">učinkovito </w:t>
      </w:r>
      <w:r w:rsidRPr="00923F09">
        <w:rPr>
          <w:sz w:val="22"/>
          <w:szCs w:val="22"/>
        </w:rPr>
        <w:t>napovedovanje potreb delodajalcev po poklicih in kompetencah ter za še boljšo  izmenjavo pomembnih informacij za trg dela</w:t>
      </w:r>
      <w:r w:rsidR="002B52D6">
        <w:rPr>
          <w:sz w:val="22"/>
          <w:szCs w:val="22"/>
        </w:rPr>
        <w:t xml:space="preserve"> za učinkovito</w:t>
      </w:r>
      <w:r w:rsidRPr="00923F09">
        <w:rPr>
          <w:sz w:val="22"/>
          <w:szCs w:val="22"/>
        </w:rPr>
        <w:t xml:space="preserve"> oblikovanje predlogov ukrepov aktivne politike zaposlovanja glede na regionalne potrebe in posebnosti tako z vidika potreb delodajalcev kot tudi potreb ranljivih skupin. </w:t>
      </w:r>
    </w:p>
    <w:p w14:paraId="5F2DA6EF" w14:textId="77777777" w:rsidR="00923F09" w:rsidRPr="00923F09" w:rsidRDefault="00923F09" w:rsidP="009574F4">
      <w:pPr>
        <w:pStyle w:val="Odstavekseznama"/>
        <w:spacing w:line="280" w:lineRule="exact"/>
        <w:jc w:val="both"/>
        <w:rPr>
          <w:rFonts w:cs="Calibri"/>
          <w:color w:val="1F497D"/>
          <w:sz w:val="22"/>
          <w:szCs w:val="22"/>
        </w:rPr>
      </w:pPr>
    </w:p>
    <w:p w14:paraId="79E9C240" w14:textId="659D06D7" w:rsidR="00923F09" w:rsidRPr="00923F09" w:rsidRDefault="00923F09" w:rsidP="009574F4">
      <w:pPr>
        <w:pStyle w:val="Odstavekseznama"/>
        <w:numPr>
          <w:ilvl w:val="0"/>
          <w:numId w:val="10"/>
        </w:numPr>
        <w:spacing w:line="280" w:lineRule="exact"/>
        <w:jc w:val="both"/>
        <w:rPr>
          <w:rFonts w:cs="Calibri"/>
          <w:color w:val="1F497D"/>
          <w:sz w:val="22"/>
          <w:szCs w:val="22"/>
        </w:rPr>
      </w:pPr>
      <w:r>
        <w:rPr>
          <w:sz w:val="22"/>
          <w:szCs w:val="22"/>
        </w:rPr>
        <w:t xml:space="preserve">Na Zavodu je v pripravi </w:t>
      </w:r>
      <w:r w:rsidR="00D70482">
        <w:rPr>
          <w:sz w:val="22"/>
          <w:szCs w:val="22"/>
        </w:rPr>
        <w:t>t</w:t>
      </w:r>
      <w:r>
        <w:rPr>
          <w:sz w:val="22"/>
          <w:szCs w:val="22"/>
        </w:rPr>
        <w:t xml:space="preserve">udi </w:t>
      </w:r>
      <w:r w:rsidRPr="0090133F">
        <w:rPr>
          <w:b/>
          <w:bCs/>
          <w:sz w:val="22"/>
          <w:szCs w:val="22"/>
        </w:rPr>
        <w:t>uvedba nove organizacije in sistemizacije</w:t>
      </w:r>
      <w:r>
        <w:rPr>
          <w:sz w:val="22"/>
          <w:szCs w:val="22"/>
        </w:rPr>
        <w:t xml:space="preserve"> s poudarkom na večji prožnosti</w:t>
      </w:r>
      <w:r w:rsidR="0090133F">
        <w:rPr>
          <w:sz w:val="22"/>
          <w:szCs w:val="22"/>
        </w:rPr>
        <w:t xml:space="preserve"> in poenostavitvi procesov. </w:t>
      </w:r>
    </w:p>
    <w:p w14:paraId="21506718" w14:textId="77777777" w:rsidR="00923F09" w:rsidRDefault="00923F09" w:rsidP="009574F4">
      <w:pPr>
        <w:pStyle w:val="Odstavekseznama"/>
        <w:spacing w:line="280" w:lineRule="exact"/>
        <w:jc w:val="both"/>
        <w:rPr>
          <w:sz w:val="22"/>
          <w:szCs w:val="22"/>
        </w:rPr>
      </w:pPr>
    </w:p>
    <w:p w14:paraId="4287C31E" w14:textId="77777777" w:rsidR="00923F09" w:rsidRDefault="00923F09" w:rsidP="009574F4">
      <w:pPr>
        <w:pStyle w:val="Odstavekseznama"/>
        <w:spacing w:line="280" w:lineRule="exact"/>
        <w:jc w:val="both"/>
        <w:rPr>
          <w:sz w:val="22"/>
          <w:szCs w:val="22"/>
        </w:rPr>
      </w:pPr>
    </w:p>
    <w:p w14:paraId="047A49E6" w14:textId="45B0E5F2" w:rsidR="00923F09" w:rsidRPr="00923F09" w:rsidRDefault="00923F09" w:rsidP="009574F4">
      <w:pPr>
        <w:jc w:val="both"/>
        <w:rPr>
          <w:rFonts w:cs="Calibri"/>
          <w:color w:val="1F497D"/>
          <w:sz w:val="22"/>
          <w:szCs w:val="22"/>
        </w:rPr>
      </w:pPr>
    </w:p>
    <w:p w14:paraId="125536AB" w14:textId="77777777" w:rsidR="00923F09" w:rsidRPr="002D4469" w:rsidRDefault="00923F09" w:rsidP="009574F4">
      <w:pPr>
        <w:jc w:val="both"/>
        <w:rPr>
          <w:rStyle w:val="Krepko"/>
          <w:b w:val="0"/>
          <w:color w:val="212121"/>
        </w:rPr>
      </w:pPr>
    </w:p>
    <w:p w14:paraId="53CF1872" w14:textId="05418EB5" w:rsidR="00E71BDF" w:rsidRPr="00923F09" w:rsidRDefault="00E71BDF" w:rsidP="009574F4">
      <w:pPr>
        <w:jc w:val="both"/>
        <w:rPr>
          <w:sz w:val="22"/>
          <w:szCs w:val="22"/>
        </w:rPr>
      </w:pPr>
      <w:r w:rsidRPr="00923F09">
        <w:rPr>
          <w:sz w:val="22"/>
          <w:szCs w:val="22"/>
        </w:rPr>
        <w:t xml:space="preserve">  </w:t>
      </w:r>
    </w:p>
    <w:p w14:paraId="4AE9B68A" w14:textId="77777777" w:rsidR="00E71BDF" w:rsidRPr="00E71BDF" w:rsidRDefault="00E71BDF" w:rsidP="009574F4">
      <w:pPr>
        <w:jc w:val="both"/>
        <w:rPr>
          <w:rStyle w:val="Krepko"/>
          <w:b w:val="0"/>
          <w:sz w:val="22"/>
          <w:szCs w:val="22"/>
        </w:rPr>
      </w:pPr>
    </w:p>
    <w:p w14:paraId="72557183" w14:textId="77777777" w:rsidR="00111EE1" w:rsidRPr="00111EE1" w:rsidRDefault="00111EE1" w:rsidP="009574F4">
      <w:pPr>
        <w:pStyle w:val="Odstavekseznama"/>
        <w:jc w:val="both"/>
        <w:rPr>
          <w:rStyle w:val="Krepko"/>
          <w:b w:val="0"/>
          <w:sz w:val="22"/>
          <w:szCs w:val="22"/>
        </w:rPr>
      </w:pPr>
    </w:p>
    <w:p w14:paraId="4C5BA1A7" w14:textId="77777777" w:rsidR="00111EE1" w:rsidRPr="00111EE1" w:rsidRDefault="00111EE1" w:rsidP="009574F4">
      <w:pPr>
        <w:pStyle w:val="Odstavekseznama"/>
        <w:jc w:val="both"/>
        <w:rPr>
          <w:rStyle w:val="Krepko"/>
          <w:b w:val="0"/>
          <w:sz w:val="22"/>
          <w:szCs w:val="22"/>
        </w:rPr>
      </w:pPr>
    </w:p>
    <w:p w14:paraId="59E3B60D" w14:textId="77777777" w:rsidR="00111EE1" w:rsidRPr="00CE26C4" w:rsidRDefault="00111EE1" w:rsidP="009574F4">
      <w:pPr>
        <w:pStyle w:val="Odstavekseznama"/>
        <w:jc w:val="both"/>
        <w:rPr>
          <w:rStyle w:val="Krepko"/>
          <w:b w:val="0"/>
          <w:sz w:val="22"/>
          <w:szCs w:val="22"/>
        </w:rPr>
      </w:pPr>
    </w:p>
    <w:p w14:paraId="165F3D9B" w14:textId="77777777" w:rsidR="00E71BDF" w:rsidRPr="00CE26C4" w:rsidRDefault="00E71BDF" w:rsidP="009574F4">
      <w:pPr>
        <w:jc w:val="both"/>
        <w:rPr>
          <w:rFonts w:cs="Arial"/>
          <w:sz w:val="22"/>
          <w:szCs w:val="22"/>
        </w:rPr>
      </w:pPr>
    </w:p>
    <w:p w14:paraId="6839EF4C" w14:textId="77777777" w:rsidR="00E71BDF" w:rsidRPr="00141E42" w:rsidRDefault="00E71BDF" w:rsidP="009574F4">
      <w:pPr>
        <w:jc w:val="both"/>
        <w:rPr>
          <w:rStyle w:val="Krepko"/>
          <w:rFonts w:cs="Arial"/>
          <w:b w:val="0"/>
          <w:color w:val="212121"/>
        </w:rPr>
      </w:pPr>
    </w:p>
    <w:p w14:paraId="119E3158" w14:textId="77777777" w:rsidR="00E71BDF" w:rsidRPr="00584A11" w:rsidRDefault="00E71BDF" w:rsidP="009574F4">
      <w:pPr>
        <w:jc w:val="both"/>
        <w:rPr>
          <w:rStyle w:val="Krepko"/>
          <w:rFonts w:cs="Arial"/>
          <w:b w:val="0"/>
          <w:color w:val="212121"/>
        </w:rPr>
      </w:pPr>
    </w:p>
    <w:sectPr w:rsidR="00E71BDF" w:rsidRPr="00584A11" w:rsidSect="006D3F2D">
      <w:headerReference w:type="default" r:id="rId7"/>
      <w:footerReference w:type="default" r:id="rId8"/>
      <w:headerReference w:type="first" r:id="rId9"/>
      <w:footerReference w:type="first" r:id="rId10"/>
      <w:pgSz w:w="11906" w:h="16838" w:code="9"/>
      <w:pgMar w:top="3402" w:right="567" w:bottom="851" w:left="709" w:header="73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44113" w14:textId="77777777" w:rsidR="006E3232" w:rsidRDefault="006E3232">
      <w:r>
        <w:separator/>
      </w:r>
    </w:p>
  </w:endnote>
  <w:endnote w:type="continuationSeparator" w:id="0">
    <w:p w14:paraId="67E0E6E0" w14:textId="77777777" w:rsidR="006E3232" w:rsidRDefault="006E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E6D5" w14:textId="4019A7DF" w:rsidR="003A1E3C" w:rsidRDefault="003A1E3C" w:rsidP="006B7FC9">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3F385C">
      <w:rPr>
        <w:rStyle w:val="tevilkastrani"/>
        <w:noProof/>
      </w:rPr>
      <w:t>4</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938329"/>
      <w:docPartObj>
        <w:docPartGallery w:val="Page Numbers (Bottom of Page)"/>
        <w:docPartUnique/>
      </w:docPartObj>
    </w:sdtPr>
    <w:sdtEndPr/>
    <w:sdtContent>
      <w:p w14:paraId="11371DC8" w14:textId="1884FC77" w:rsidR="00EF1755" w:rsidRDefault="00EF1755">
        <w:pPr>
          <w:pStyle w:val="Noga"/>
          <w:jc w:val="center"/>
        </w:pPr>
        <w:r>
          <w:fldChar w:fldCharType="begin"/>
        </w:r>
        <w:r>
          <w:instrText>PAGE   \* MERGEFORMAT</w:instrText>
        </w:r>
        <w:r>
          <w:fldChar w:fldCharType="separate"/>
        </w:r>
        <w:r w:rsidR="003F385C">
          <w:rPr>
            <w:noProof/>
          </w:rPr>
          <w:t>1</w:t>
        </w:r>
        <w:r>
          <w:fldChar w:fldCharType="end"/>
        </w:r>
      </w:p>
    </w:sdtContent>
  </w:sdt>
  <w:p w14:paraId="20E23CA2" w14:textId="77777777" w:rsidR="00EF1755" w:rsidRDefault="00EF17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8DD48" w14:textId="77777777" w:rsidR="006E3232" w:rsidRDefault="006E3232">
      <w:r>
        <w:separator/>
      </w:r>
    </w:p>
  </w:footnote>
  <w:footnote w:type="continuationSeparator" w:id="0">
    <w:p w14:paraId="0E939AE7" w14:textId="77777777" w:rsidR="006E3232" w:rsidRDefault="006E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FBEB" w14:textId="77777777" w:rsidR="003A1E3C" w:rsidRDefault="003A1E3C" w:rsidP="00A41698">
    <w:pPr>
      <w:pStyle w:val="Glava"/>
      <w:spacing w:line="600" w:lineRule="exact"/>
    </w:pPr>
  </w:p>
  <w:p w14:paraId="01301F9F" w14:textId="77777777" w:rsidR="003A1E3C" w:rsidRPr="003C5CDB" w:rsidRDefault="00A75E36" w:rsidP="00A41698">
    <w:pPr>
      <w:pStyle w:val="Glava"/>
      <w:spacing w:line="820" w:lineRule="exact"/>
      <w:jc w:val="right"/>
    </w:pPr>
    <w:r>
      <w:rPr>
        <w:noProof/>
      </w:rPr>
      <mc:AlternateContent>
        <mc:Choice Requires="wpg">
          <w:drawing>
            <wp:anchor distT="0" distB="0" distL="114300" distR="114300" simplePos="0" relativeHeight="251657728" behindDoc="0" locked="0" layoutInCell="1" allowOverlap="1" wp14:anchorId="4A76E1BB" wp14:editId="4DBE9D85">
              <wp:simplePos x="0" y="0"/>
              <wp:positionH relativeFrom="page">
                <wp:posOffset>5922645</wp:posOffset>
              </wp:positionH>
              <wp:positionV relativeFrom="page">
                <wp:posOffset>431800</wp:posOffset>
              </wp:positionV>
              <wp:extent cx="1292225" cy="793750"/>
              <wp:effectExtent l="7620" t="3175" r="5080" b="3175"/>
              <wp:wrapNone/>
              <wp:docPr id="547" name="Group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548" name="Freeform 52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52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52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52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52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E55D89" id="Group 521" o:spid="_x0000_s1026" style="position:absolute;margin-left:466.35pt;margin-top:34pt;width:101.75pt;height:62.5pt;z-index:25165772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">
              <v:shape id="Freeform 52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52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52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52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52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9BB87" w14:textId="77777777" w:rsidR="003A1E3C" w:rsidRPr="007D5D78" w:rsidRDefault="00A75E36" w:rsidP="007D5D78">
    <w:pPr>
      <w:pStyle w:val="Glava"/>
    </w:pPr>
    <w:r>
      <w:rPr>
        <w:noProof/>
      </w:rPr>
      <mc:AlternateContent>
        <mc:Choice Requires="wpg">
          <w:drawing>
            <wp:anchor distT="0" distB="0" distL="114300" distR="114300" simplePos="0" relativeHeight="251656704" behindDoc="1" locked="0" layoutInCell="1" allowOverlap="1" wp14:anchorId="24ADE84F" wp14:editId="3EB5F53E">
              <wp:simplePos x="0" y="0"/>
              <wp:positionH relativeFrom="page">
                <wp:posOffset>5591175</wp:posOffset>
              </wp:positionH>
              <wp:positionV relativeFrom="page">
                <wp:posOffset>457200</wp:posOffset>
              </wp:positionV>
              <wp:extent cx="1577975" cy="847090"/>
              <wp:effectExtent l="0" t="0" r="3175" b="0"/>
              <wp:wrapNone/>
              <wp:docPr id="61"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975" cy="847090"/>
                        <a:chOff x="8871" y="682"/>
                        <a:chExt cx="2485" cy="1334"/>
                      </a:xfrm>
                    </wpg:grpSpPr>
                    <wps:wsp>
                      <wps:cNvPr id="64" name="Freeform 510"/>
                      <wps:cNvSpPr>
                        <a:spLocks/>
                      </wps:cNvSpPr>
                      <wps:spPr bwMode="auto">
                        <a:xfrm>
                          <a:off x="10837" y="682"/>
                          <a:ext cx="239" cy="240"/>
                        </a:xfrm>
                        <a:custGeom>
                          <a:avLst/>
                          <a:gdLst>
                            <a:gd name="T0" fmla="*/ 239 w 239"/>
                            <a:gd name="T1" fmla="*/ 133 h 240"/>
                            <a:gd name="T2" fmla="*/ 233 w 239"/>
                            <a:gd name="T3" fmla="*/ 156 h 240"/>
                            <a:gd name="T4" fmla="*/ 224 w 239"/>
                            <a:gd name="T5" fmla="*/ 177 h 240"/>
                            <a:gd name="T6" fmla="*/ 211 w 239"/>
                            <a:gd name="T7" fmla="*/ 196 h 240"/>
                            <a:gd name="T8" fmla="*/ 194 w 239"/>
                            <a:gd name="T9" fmla="*/ 213 h 240"/>
                            <a:gd name="T10" fmla="*/ 175 w 239"/>
                            <a:gd name="T11" fmla="*/ 225 h 240"/>
                            <a:gd name="T12" fmla="*/ 154 w 239"/>
                            <a:gd name="T13" fmla="*/ 235 h 240"/>
                            <a:gd name="T14" fmla="*/ 131 w 239"/>
                            <a:gd name="T15" fmla="*/ 240 h 240"/>
                            <a:gd name="T16" fmla="*/ 106 w 239"/>
                            <a:gd name="T17" fmla="*/ 240 h 240"/>
                            <a:gd name="T18" fmla="*/ 82 w 239"/>
                            <a:gd name="T19" fmla="*/ 235 h 240"/>
                            <a:gd name="T20" fmla="*/ 61 w 239"/>
                            <a:gd name="T21" fmla="*/ 225 h 240"/>
                            <a:gd name="T22" fmla="*/ 42 w 239"/>
                            <a:gd name="T23" fmla="*/ 213 h 240"/>
                            <a:gd name="T24" fmla="*/ 25 w 239"/>
                            <a:gd name="T25" fmla="*/ 196 h 240"/>
                            <a:gd name="T26" fmla="*/ 13 w 239"/>
                            <a:gd name="T27" fmla="*/ 177 h 240"/>
                            <a:gd name="T28" fmla="*/ 4 w 239"/>
                            <a:gd name="T29" fmla="*/ 156 h 240"/>
                            <a:gd name="T30" fmla="*/ 0 w 239"/>
                            <a:gd name="T31" fmla="*/ 133 h 240"/>
                            <a:gd name="T32" fmla="*/ 0 w 239"/>
                            <a:gd name="T33" fmla="*/ 107 h 240"/>
                            <a:gd name="T34" fmla="*/ 4 w 239"/>
                            <a:gd name="T35" fmla="*/ 83 h 240"/>
                            <a:gd name="T36" fmla="*/ 13 w 239"/>
                            <a:gd name="T37" fmla="*/ 61 h 240"/>
                            <a:gd name="T38" fmla="*/ 25 w 239"/>
                            <a:gd name="T39" fmla="*/ 42 h 240"/>
                            <a:gd name="T40" fmla="*/ 42 w 239"/>
                            <a:gd name="T41" fmla="*/ 26 h 240"/>
                            <a:gd name="T42" fmla="*/ 61 w 239"/>
                            <a:gd name="T43" fmla="*/ 14 h 240"/>
                            <a:gd name="T44" fmla="*/ 82 w 239"/>
                            <a:gd name="T45" fmla="*/ 5 h 240"/>
                            <a:gd name="T46" fmla="*/ 106 w 239"/>
                            <a:gd name="T47" fmla="*/ 1 h 240"/>
                            <a:gd name="T48" fmla="*/ 131 w 239"/>
                            <a:gd name="T49" fmla="*/ 1 h 240"/>
                            <a:gd name="T50" fmla="*/ 154 w 239"/>
                            <a:gd name="T51" fmla="*/ 5 h 240"/>
                            <a:gd name="T52" fmla="*/ 175 w 239"/>
                            <a:gd name="T53" fmla="*/ 14 h 240"/>
                            <a:gd name="T54" fmla="*/ 194 w 239"/>
                            <a:gd name="T55" fmla="*/ 26 h 240"/>
                            <a:gd name="T56" fmla="*/ 211 w 239"/>
                            <a:gd name="T57" fmla="*/ 42 h 240"/>
                            <a:gd name="T58" fmla="*/ 224 w 239"/>
                            <a:gd name="T59" fmla="*/ 61 h 240"/>
                            <a:gd name="T60" fmla="*/ 233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3"/>
                              </a:lnTo>
                              <a:lnTo>
                                <a:pt x="236" y="144"/>
                              </a:lnTo>
                              <a:lnTo>
                                <a:pt x="233" y="156"/>
                              </a:lnTo>
                              <a:lnTo>
                                <a:pt x="229" y="166"/>
                              </a:lnTo>
                              <a:lnTo>
                                <a:pt x="224" y="177"/>
                              </a:lnTo>
                              <a:lnTo>
                                <a:pt x="219" y="186"/>
                              </a:lnTo>
                              <a:lnTo>
                                <a:pt x="211" y="196"/>
                              </a:lnTo>
                              <a:lnTo>
                                <a:pt x="204" y="204"/>
                              </a:lnTo>
                              <a:lnTo>
                                <a:pt x="194" y="213"/>
                              </a:lnTo>
                              <a:lnTo>
                                <a:pt x="186" y="219"/>
                              </a:lnTo>
                              <a:lnTo>
                                <a:pt x="175" y="225"/>
                              </a:lnTo>
                              <a:lnTo>
                                <a:pt x="165" y="230"/>
                              </a:lnTo>
                              <a:lnTo>
                                <a:pt x="154" y="235"/>
                              </a:lnTo>
                              <a:lnTo>
                                <a:pt x="143" y="238"/>
                              </a:lnTo>
                              <a:lnTo>
                                <a:pt x="131" y="240"/>
                              </a:lnTo>
                              <a:lnTo>
                                <a:pt x="120" y="240"/>
                              </a:lnTo>
                              <a:lnTo>
                                <a:pt x="106" y="240"/>
                              </a:lnTo>
                              <a:lnTo>
                                <a:pt x="94" y="238"/>
                              </a:lnTo>
                              <a:lnTo>
                                <a:pt x="82" y="235"/>
                              </a:lnTo>
                              <a:lnTo>
                                <a:pt x="71" y="230"/>
                              </a:lnTo>
                              <a:lnTo>
                                <a:pt x="61" y="225"/>
                              </a:lnTo>
                              <a:lnTo>
                                <a:pt x="50" y="219"/>
                              </a:lnTo>
                              <a:lnTo>
                                <a:pt x="42" y="213"/>
                              </a:lnTo>
                              <a:lnTo>
                                <a:pt x="33" y="204"/>
                              </a:lnTo>
                              <a:lnTo>
                                <a:pt x="25" y="196"/>
                              </a:lnTo>
                              <a:lnTo>
                                <a:pt x="19" y="186"/>
                              </a:lnTo>
                              <a:lnTo>
                                <a:pt x="13" y="177"/>
                              </a:lnTo>
                              <a:lnTo>
                                <a:pt x="8" y="166"/>
                              </a:lnTo>
                              <a:lnTo>
                                <a:pt x="4" y="156"/>
                              </a:lnTo>
                              <a:lnTo>
                                <a:pt x="2" y="144"/>
                              </a:lnTo>
                              <a:lnTo>
                                <a:pt x="0" y="133"/>
                              </a:lnTo>
                              <a:lnTo>
                                <a:pt x="0" y="120"/>
                              </a:lnTo>
                              <a:lnTo>
                                <a:pt x="0" y="107"/>
                              </a:lnTo>
                              <a:lnTo>
                                <a:pt x="2" y="95"/>
                              </a:lnTo>
                              <a:lnTo>
                                <a:pt x="4" y="83"/>
                              </a:lnTo>
                              <a:lnTo>
                                <a:pt x="8" y="72"/>
                              </a:lnTo>
                              <a:lnTo>
                                <a:pt x="13" y="61"/>
                              </a:lnTo>
                              <a:lnTo>
                                <a:pt x="19" y="52"/>
                              </a:lnTo>
                              <a:lnTo>
                                <a:pt x="25" y="42"/>
                              </a:lnTo>
                              <a:lnTo>
                                <a:pt x="33" y="34"/>
                              </a:lnTo>
                              <a:lnTo>
                                <a:pt x="42" y="26"/>
                              </a:lnTo>
                              <a:lnTo>
                                <a:pt x="50" y="20"/>
                              </a:lnTo>
                              <a:lnTo>
                                <a:pt x="61" y="14"/>
                              </a:lnTo>
                              <a:lnTo>
                                <a:pt x="71" y="9"/>
                              </a:lnTo>
                              <a:lnTo>
                                <a:pt x="82" y="5"/>
                              </a:lnTo>
                              <a:lnTo>
                                <a:pt x="94" y="3"/>
                              </a:lnTo>
                              <a:lnTo>
                                <a:pt x="106" y="1"/>
                              </a:lnTo>
                              <a:lnTo>
                                <a:pt x="120" y="0"/>
                              </a:lnTo>
                              <a:lnTo>
                                <a:pt x="131" y="1"/>
                              </a:lnTo>
                              <a:lnTo>
                                <a:pt x="143" y="3"/>
                              </a:lnTo>
                              <a:lnTo>
                                <a:pt x="154" y="5"/>
                              </a:lnTo>
                              <a:lnTo>
                                <a:pt x="165" y="9"/>
                              </a:lnTo>
                              <a:lnTo>
                                <a:pt x="175" y="14"/>
                              </a:lnTo>
                              <a:lnTo>
                                <a:pt x="186" y="20"/>
                              </a:lnTo>
                              <a:lnTo>
                                <a:pt x="194" y="26"/>
                              </a:lnTo>
                              <a:lnTo>
                                <a:pt x="204" y="34"/>
                              </a:lnTo>
                              <a:lnTo>
                                <a:pt x="211" y="42"/>
                              </a:lnTo>
                              <a:lnTo>
                                <a:pt x="219" y="52"/>
                              </a:lnTo>
                              <a:lnTo>
                                <a:pt x="224" y="61"/>
                              </a:lnTo>
                              <a:lnTo>
                                <a:pt x="229" y="72"/>
                              </a:lnTo>
                              <a:lnTo>
                                <a:pt x="233" y="83"/>
                              </a:lnTo>
                              <a:lnTo>
                                <a:pt x="236" y="95"/>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11"/>
                      <wps:cNvSpPr>
                        <a:spLocks/>
                      </wps:cNvSpPr>
                      <wps:spPr bwMode="auto">
                        <a:xfrm>
                          <a:off x="11116" y="1082"/>
                          <a:ext cx="240" cy="240"/>
                        </a:xfrm>
                        <a:custGeom>
                          <a:avLst/>
                          <a:gdLst>
                            <a:gd name="T0" fmla="*/ 240 w 240"/>
                            <a:gd name="T1" fmla="*/ 131 h 240"/>
                            <a:gd name="T2" fmla="*/ 234 w 240"/>
                            <a:gd name="T3" fmla="*/ 155 h 240"/>
                            <a:gd name="T4" fmla="*/ 225 w 240"/>
                            <a:gd name="T5" fmla="*/ 177 h 240"/>
                            <a:gd name="T6" fmla="*/ 212 w 240"/>
                            <a:gd name="T7" fmla="*/ 196 h 240"/>
                            <a:gd name="T8" fmla="*/ 195 w 240"/>
                            <a:gd name="T9" fmla="*/ 211 h 240"/>
                            <a:gd name="T10" fmla="*/ 176 w 240"/>
                            <a:gd name="T11" fmla="*/ 225 h 240"/>
                            <a:gd name="T12" fmla="*/ 155 w 240"/>
                            <a:gd name="T13" fmla="*/ 235 h 240"/>
                            <a:gd name="T14" fmla="*/ 132 w 240"/>
                            <a:gd name="T15" fmla="*/ 239 h 240"/>
                            <a:gd name="T16" fmla="*/ 108 w 240"/>
                            <a:gd name="T17" fmla="*/ 239 h 240"/>
                            <a:gd name="T18" fmla="*/ 85 w 240"/>
                            <a:gd name="T19" fmla="*/ 235 h 240"/>
                            <a:gd name="T20" fmla="*/ 63 w 240"/>
                            <a:gd name="T21" fmla="*/ 225 h 240"/>
                            <a:gd name="T22" fmla="*/ 44 w 240"/>
                            <a:gd name="T23" fmla="*/ 211 h 240"/>
                            <a:gd name="T24" fmla="*/ 28 w 240"/>
                            <a:gd name="T25" fmla="*/ 196 h 240"/>
                            <a:gd name="T26" fmla="*/ 14 w 240"/>
                            <a:gd name="T27" fmla="*/ 177 h 240"/>
                            <a:gd name="T28" fmla="*/ 6 w 240"/>
                            <a:gd name="T29" fmla="*/ 155 h 240"/>
                            <a:gd name="T30" fmla="*/ 1 w 240"/>
                            <a:gd name="T31" fmla="*/ 131 h 240"/>
                            <a:gd name="T32" fmla="*/ 1 w 240"/>
                            <a:gd name="T33" fmla="*/ 107 h 240"/>
                            <a:gd name="T34" fmla="*/ 6 w 240"/>
                            <a:gd name="T35" fmla="*/ 83 h 240"/>
                            <a:gd name="T36" fmla="*/ 14 w 240"/>
                            <a:gd name="T37" fmla="*/ 61 h 240"/>
                            <a:gd name="T38" fmla="*/ 28 w 240"/>
                            <a:gd name="T39" fmla="*/ 42 h 240"/>
                            <a:gd name="T40" fmla="*/ 44 w 240"/>
                            <a:gd name="T41" fmla="*/ 26 h 240"/>
                            <a:gd name="T42" fmla="*/ 63 w 240"/>
                            <a:gd name="T43" fmla="*/ 14 h 240"/>
                            <a:gd name="T44" fmla="*/ 85 w 240"/>
                            <a:gd name="T45" fmla="*/ 5 h 240"/>
                            <a:gd name="T46" fmla="*/ 108 w 240"/>
                            <a:gd name="T47" fmla="*/ 1 h 240"/>
                            <a:gd name="T48" fmla="*/ 132 w 240"/>
                            <a:gd name="T49" fmla="*/ 1 h 240"/>
                            <a:gd name="T50" fmla="*/ 155 w 240"/>
                            <a:gd name="T51" fmla="*/ 5 h 240"/>
                            <a:gd name="T52" fmla="*/ 176 w 240"/>
                            <a:gd name="T53" fmla="*/ 14 h 240"/>
                            <a:gd name="T54" fmla="*/ 195 w 240"/>
                            <a:gd name="T55" fmla="*/ 26 h 240"/>
                            <a:gd name="T56" fmla="*/ 212 w 240"/>
                            <a:gd name="T57" fmla="*/ 42 h 240"/>
                            <a:gd name="T58" fmla="*/ 225 w 240"/>
                            <a:gd name="T59" fmla="*/ 61 h 240"/>
                            <a:gd name="T60" fmla="*/ 234 w 240"/>
                            <a:gd name="T61" fmla="*/ 83 h 240"/>
                            <a:gd name="T62" fmla="*/ 240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40" y="131"/>
                              </a:lnTo>
                              <a:lnTo>
                                <a:pt x="237" y="144"/>
                              </a:lnTo>
                              <a:lnTo>
                                <a:pt x="234" y="155"/>
                              </a:lnTo>
                              <a:lnTo>
                                <a:pt x="230" y="166"/>
                              </a:lnTo>
                              <a:lnTo>
                                <a:pt x="225" y="177"/>
                              </a:lnTo>
                              <a:lnTo>
                                <a:pt x="218" y="186"/>
                              </a:lnTo>
                              <a:lnTo>
                                <a:pt x="212" y="196"/>
                              </a:lnTo>
                              <a:lnTo>
                                <a:pt x="204" y="204"/>
                              </a:lnTo>
                              <a:lnTo>
                                <a:pt x="195" y="211"/>
                              </a:lnTo>
                              <a:lnTo>
                                <a:pt x="186" y="219"/>
                              </a:lnTo>
                              <a:lnTo>
                                <a:pt x="176" y="225"/>
                              </a:lnTo>
                              <a:lnTo>
                                <a:pt x="166" y="230"/>
                              </a:lnTo>
                              <a:lnTo>
                                <a:pt x="155" y="235"/>
                              </a:lnTo>
                              <a:lnTo>
                                <a:pt x="144" y="237"/>
                              </a:lnTo>
                              <a:lnTo>
                                <a:pt x="132" y="239"/>
                              </a:lnTo>
                              <a:lnTo>
                                <a:pt x="120" y="240"/>
                              </a:lnTo>
                              <a:lnTo>
                                <a:pt x="108" y="239"/>
                              </a:lnTo>
                              <a:lnTo>
                                <a:pt x="96" y="237"/>
                              </a:lnTo>
                              <a:lnTo>
                                <a:pt x="85" y="235"/>
                              </a:lnTo>
                              <a:lnTo>
                                <a:pt x="73" y="230"/>
                              </a:lnTo>
                              <a:lnTo>
                                <a:pt x="63" y="225"/>
                              </a:lnTo>
                              <a:lnTo>
                                <a:pt x="53" y="219"/>
                              </a:lnTo>
                              <a:lnTo>
                                <a:pt x="44" y="211"/>
                              </a:lnTo>
                              <a:lnTo>
                                <a:pt x="35" y="204"/>
                              </a:lnTo>
                              <a:lnTo>
                                <a:pt x="28" y="196"/>
                              </a:lnTo>
                              <a:lnTo>
                                <a:pt x="21" y="186"/>
                              </a:lnTo>
                              <a:lnTo>
                                <a:pt x="14" y="177"/>
                              </a:lnTo>
                              <a:lnTo>
                                <a:pt x="9" y="166"/>
                              </a:lnTo>
                              <a:lnTo>
                                <a:pt x="6" y="155"/>
                              </a:lnTo>
                              <a:lnTo>
                                <a:pt x="3" y="144"/>
                              </a:lnTo>
                              <a:lnTo>
                                <a:pt x="1" y="131"/>
                              </a:lnTo>
                              <a:lnTo>
                                <a:pt x="0" y="120"/>
                              </a:lnTo>
                              <a:lnTo>
                                <a:pt x="1" y="107"/>
                              </a:lnTo>
                              <a:lnTo>
                                <a:pt x="3" y="95"/>
                              </a:lnTo>
                              <a:lnTo>
                                <a:pt x="6" y="83"/>
                              </a:lnTo>
                              <a:lnTo>
                                <a:pt x="9" y="71"/>
                              </a:lnTo>
                              <a:lnTo>
                                <a:pt x="14" y="61"/>
                              </a:lnTo>
                              <a:lnTo>
                                <a:pt x="21" y="51"/>
                              </a:lnTo>
                              <a:lnTo>
                                <a:pt x="28" y="42"/>
                              </a:lnTo>
                              <a:lnTo>
                                <a:pt x="35" y="34"/>
                              </a:lnTo>
                              <a:lnTo>
                                <a:pt x="44" y="26"/>
                              </a:lnTo>
                              <a:lnTo>
                                <a:pt x="53" y="20"/>
                              </a:lnTo>
                              <a:lnTo>
                                <a:pt x="63" y="14"/>
                              </a:lnTo>
                              <a:lnTo>
                                <a:pt x="73" y="8"/>
                              </a:lnTo>
                              <a:lnTo>
                                <a:pt x="85" y="5"/>
                              </a:lnTo>
                              <a:lnTo>
                                <a:pt x="96" y="2"/>
                              </a:lnTo>
                              <a:lnTo>
                                <a:pt x="108" y="1"/>
                              </a:lnTo>
                              <a:lnTo>
                                <a:pt x="120" y="0"/>
                              </a:lnTo>
                              <a:lnTo>
                                <a:pt x="132" y="1"/>
                              </a:lnTo>
                              <a:lnTo>
                                <a:pt x="144" y="2"/>
                              </a:lnTo>
                              <a:lnTo>
                                <a:pt x="155" y="5"/>
                              </a:lnTo>
                              <a:lnTo>
                                <a:pt x="166" y="8"/>
                              </a:lnTo>
                              <a:lnTo>
                                <a:pt x="176" y="14"/>
                              </a:lnTo>
                              <a:lnTo>
                                <a:pt x="186" y="20"/>
                              </a:lnTo>
                              <a:lnTo>
                                <a:pt x="195" y="26"/>
                              </a:lnTo>
                              <a:lnTo>
                                <a:pt x="204" y="34"/>
                              </a:lnTo>
                              <a:lnTo>
                                <a:pt x="212" y="42"/>
                              </a:lnTo>
                              <a:lnTo>
                                <a:pt x="218" y="51"/>
                              </a:lnTo>
                              <a:lnTo>
                                <a:pt x="225" y="61"/>
                              </a:lnTo>
                              <a:lnTo>
                                <a:pt x="230" y="71"/>
                              </a:lnTo>
                              <a:lnTo>
                                <a:pt x="234" y="83"/>
                              </a:lnTo>
                              <a:lnTo>
                                <a:pt x="237" y="95"/>
                              </a:lnTo>
                              <a:lnTo>
                                <a:pt x="240"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512"/>
                      <wps:cNvSpPr>
                        <a:spLocks/>
                      </wps:cNvSpPr>
                      <wps:spPr bwMode="auto">
                        <a:xfrm>
                          <a:off x="10826" y="722"/>
                          <a:ext cx="524" cy="560"/>
                        </a:xfrm>
                        <a:custGeom>
                          <a:avLst/>
                          <a:gdLst>
                            <a:gd name="T0" fmla="*/ 364 w 524"/>
                            <a:gd name="T1" fmla="*/ 15 h 560"/>
                            <a:gd name="T2" fmla="*/ 466 w 524"/>
                            <a:gd name="T3" fmla="*/ 35 h 560"/>
                            <a:gd name="T4" fmla="*/ 512 w 524"/>
                            <a:gd name="T5" fmla="*/ 43 h 560"/>
                            <a:gd name="T6" fmla="*/ 524 w 524"/>
                            <a:gd name="T7" fmla="*/ 45 h 560"/>
                            <a:gd name="T8" fmla="*/ 523 w 524"/>
                            <a:gd name="T9" fmla="*/ 53 h 560"/>
                            <a:gd name="T10" fmla="*/ 516 w 524"/>
                            <a:gd name="T11" fmla="*/ 104 h 560"/>
                            <a:gd name="T12" fmla="*/ 503 w 524"/>
                            <a:gd name="T13" fmla="*/ 160 h 560"/>
                            <a:gd name="T14" fmla="*/ 492 w 524"/>
                            <a:gd name="T15" fmla="*/ 199 h 560"/>
                            <a:gd name="T16" fmla="*/ 477 w 524"/>
                            <a:gd name="T17" fmla="*/ 236 h 560"/>
                            <a:gd name="T18" fmla="*/ 460 w 524"/>
                            <a:gd name="T19" fmla="*/ 267 h 560"/>
                            <a:gd name="T20" fmla="*/ 439 w 524"/>
                            <a:gd name="T21" fmla="*/ 289 h 560"/>
                            <a:gd name="T22" fmla="*/ 418 w 524"/>
                            <a:gd name="T23" fmla="*/ 304 h 560"/>
                            <a:gd name="T24" fmla="*/ 384 w 524"/>
                            <a:gd name="T25" fmla="*/ 320 h 560"/>
                            <a:gd name="T26" fmla="*/ 340 w 524"/>
                            <a:gd name="T27" fmla="*/ 337 h 560"/>
                            <a:gd name="T28" fmla="*/ 306 w 524"/>
                            <a:gd name="T29" fmla="*/ 354 h 560"/>
                            <a:gd name="T30" fmla="*/ 285 w 524"/>
                            <a:gd name="T31" fmla="*/ 369 h 560"/>
                            <a:gd name="T32" fmla="*/ 265 w 524"/>
                            <a:gd name="T33" fmla="*/ 391 h 560"/>
                            <a:gd name="T34" fmla="*/ 252 w 524"/>
                            <a:gd name="T35" fmla="*/ 419 h 560"/>
                            <a:gd name="T36" fmla="*/ 242 w 524"/>
                            <a:gd name="T37" fmla="*/ 448 h 560"/>
                            <a:gd name="T38" fmla="*/ 238 w 524"/>
                            <a:gd name="T39" fmla="*/ 478 h 560"/>
                            <a:gd name="T40" fmla="*/ 237 w 524"/>
                            <a:gd name="T41" fmla="*/ 519 h 560"/>
                            <a:gd name="T42" fmla="*/ 239 w 524"/>
                            <a:gd name="T43" fmla="*/ 555 h 560"/>
                            <a:gd name="T44" fmla="*/ 161 w 524"/>
                            <a:gd name="T45" fmla="*/ 545 h 560"/>
                            <a:gd name="T46" fmla="*/ 59 w 524"/>
                            <a:gd name="T47" fmla="*/ 526 h 560"/>
                            <a:gd name="T48" fmla="*/ 13 w 524"/>
                            <a:gd name="T49" fmla="*/ 517 h 560"/>
                            <a:gd name="T50" fmla="*/ 1 w 524"/>
                            <a:gd name="T51" fmla="*/ 515 h 560"/>
                            <a:gd name="T52" fmla="*/ 1 w 524"/>
                            <a:gd name="T53" fmla="*/ 506 h 560"/>
                            <a:gd name="T54" fmla="*/ 12 w 524"/>
                            <a:gd name="T55" fmla="*/ 449 h 560"/>
                            <a:gd name="T56" fmla="*/ 29 w 524"/>
                            <a:gd name="T57" fmla="*/ 387 h 560"/>
                            <a:gd name="T58" fmla="*/ 43 w 524"/>
                            <a:gd name="T59" fmla="*/ 345 h 560"/>
                            <a:gd name="T60" fmla="*/ 63 w 524"/>
                            <a:gd name="T61" fmla="*/ 306 h 560"/>
                            <a:gd name="T62" fmla="*/ 80 w 524"/>
                            <a:gd name="T63" fmla="*/ 283 h 560"/>
                            <a:gd name="T64" fmla="*/ 93 w 524"/>
                            <a:gd name="T65" fmla="*/ 270 h 560"/>
                            <a:gd name="T66" fmla="*/ 113 w 524"/>
                            <a:gd name="T67" fmla="*/ 257 h 560"/>
                            <a:gd name="T68" fmla="*/ 139 w 524"/>
                            <a:gd name="T69" fmla="*/ 244 h 560"/>
                            <a:gd name="T70" fmla="*/ 176 w 524"/>
                            <a:gd name="T71" fmla="*/ 227 h 560"/>
                            <a:gd name="T72" fmla="*/ 209 w 524"/>
                            <a:gd name="T73" fmla="*/ 210 h 560"/>
                            <a:gd name="T74" fmla="*/ 230 w 524"/>
                            <a:gd name="T75" fmla="*/ 197 h 560"/>
                            <a:gd name="T76" fmla="*/ 247 w 524"/>
                            <a:gd name="T77" fmla="*/ 180 h 560"/>
                            <a:gd name="T78" fmla="*/ 263 w 524"/>
                            <a:gd name="T79" fmla="*/ 158 h 560"/>
                            <a:gd name="T80" fmla="*/ 276 w 524"/>
                            <a:gd name="T81" fmla="*/ 130 h 560"/>
                            <a:gd name="T82" fmla="*/ 284 w 524"/>
                            <a:gd name="T83" fmla="*/ 102 h 560"/>
                            <a:gd name="T84" fmla="*/ 289 w 524"/>
                            <a:gd name="T85" fmla="*/ 76 h 560"/>
                            <a:gd name="T86" fmla="*/ 291 w 524"/>
                            <a:gd name="T87" fmla="*/ 53 h 560"/>
                            <a:gd name="T88" fmla="*/ 290 w 524"/>
                            <a:gd name="T89" fmla="*/ 25 h 560"/>
                            <a:gd name="T90" fmla="*/ 285 w 524"/>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4" h="560">
                              <a:moveTo>
                                <a:pt x="285" y="0"/>
                              </a:moveTo>
                              <a:lnTo>
                                <a:pt x="364" y="15"/>
                              </a:lnTo>
                              <a:lnTo>
                                <a:pt x="423" y="26"/>
                              </a:lnTo>
                              <a:lnTo>
                                <a:pt x="466" y="35"/>
                              </a:lnTo>
                              <a:lnTo>
                                <a:pt x="495" y="40"/>
                              </a:lnTo>
                              <a:lnTo>
                                <a:pt x="512" y="43"/>
                              </a:lnTo>
                              <a:lnTo>
                                <a:pt x="521" y="44"/>
                              </a:lnTo>
                              <a:lnTo>
                                <a:pt x="524" y="45"/>
                              </a:lnTo>
                              <a:lnTo>
                                <a:pt x="524" y="45"/>
                              </a:lnTo>
                              <a:lnTo>
                                <a:pt x="523" y="53"/>
                              </a:lnTo>
                              <a:lnTo>
                                <a:pt x="521" y="74"/>
                              </a:lnTo>
                              <a:lnTo>
                                <a:pt x="516" y="104"/>
                              </a:lnTo>
                              <a:lnTo>
                                <a:pt x="507" y="140"/>
                              </a:lnTo>
                              <a:lnTo>
                                <a:pt x="503" y="160"/>
                              </a:lnTo>
                              <a:lnTo>
                                <a:pt x="498" y="179"/>
                              </a:lnTo>
                              <a:lnTo>
                                <a:pt x="492" y="199"/>
                              </a:lnTo>
                              <a:lnTo>
                                <a:pt x="484" y="218"/>
                              </a:lnTo>
                              <a:lnTo>
                                <a:pt x="477" y="236"/>
                              </a:lnTo>
                              <a:lnTo>
                                <a:pt x="468" y="252"/>
                              </a:lnTo>
                              <a:lnTo>
                                <a:pt x="460" y="267"/>
                              </a:lnTo>
                              <a:lnTo>
                                <a:pt x="450" y="280"/>
                              </a:lnTo>
                              <a:lnTo>
                                <a:pt x="439" y="289"/>
                              </a:lnTo>
                              <a:lnTo>
                                <a:pt x="429" y="298"/>
                              </a:lnTo>
                              <a:lnTo>
                                <a:pt x="418" y="304"/>
                              </a:lnTo>
                              <a:lnTo>
                                <a:pt x="407" y="310"/>
                              </a:lnTo>
                              <a:lnTo>
                                <a:pt x="384" y="320"/>
                              </a:lnTo>
                              <a:lnTo>
                                <a:pt x="362" y="328"/>
                              </a:lnTo>
                              <a:lnTo>
                                <a:pt x="340" y="337"/>
                              </a:lnTo>
                              <a:lnTo>
                                <a:pt x="318" y="346"/>
                              </a:lnTo>
                              <a:lnTo>
                                <a:pt x="306" y="354"/>
                              </a:lnTo>
                              <a:lnTo>
                                <a:pt x="296" y="361"/>
                              </a:lnTo>
                              <a:lnTo>
                                <a:pt x="285" y="369"/>
                              </a:lnTo>
                              <a:lnTo>
                                <a:pt x="275" y="380"/>
                              </a:lnTo>
                              <a:lnTo>
                                <a:pt x="265" y="391"/>
                              </a:lnTo>
                              <a:lnTo>
                                <a:pt x="258" y="405"/>
                              </a:lnTo>
                              <a:lnTo>
                                <a:pt x="252" y="419"/>
                              </a:lnTo>
                              <a:lnTo>
                                <a:pt x="246" y="434"/>
                              </a:lnTo>
                              <a:lnTo>
                                <a:pt x="242" y="448"/>
                              </a:lnTo>
                              <a:lnTo>
                                <a:pt x="240" y="463"/>
                              </a:lnTo>
                              <a:lnTo>
                                <a:pt x="238" y="478"/>
                              </a:lnTo>
                              <a:lnTo>
                                <a:pt x="237" y="492"/>
                              </a:lnTo>
                              <a:lnTo>
                                <a:pt x="237" y="519"/>
                              </a:lnTo>
                              <a:lnTo>
                                <a:pt x="238" y="540"/>
                              </a:lnTo>
                              <a:lnTo>
                                <a:pt x="239" y="555"/>
                              </a:lnTo>
                              <a:lnTo>
                                <a:pt x="240" y="560"/>
                              </a:lnTo>
                              <a:lnTo>
                                <a:pt x="161" y="545"/>
                              </a:lnTo>
                              <a:lnTo>
                                <a:pt x="101" y="533"/>
                              </a:lnTo>
                              <a:lnTo>
                                <a:pt x="59" y="526"/>
                              </a:lnTo>
                              <a:lnTo>
                                <a:pt x="31" y="520"/>
                              </a:lnTo>
                              <a:lnTo>
                                <a:pt x="13" y="517"/>
                              </a:lnTo>
                              <a:lnTo>
                                <a:pt x="4" y="516"/>
                              </a:lnTo>
                              <a:lnTo>
                                <a:pt x="1" y="515"/>
                              </a:lnTo>
                              <a:lnTo>
                                <a:pt x="0" y="515"/>
                              </a:lnTo>
                              <a:lnTo>
                                <a:pt x="1" y="506"/>
                              </a:lnTo>
                              <a:lnTo>
                                <a:pt x="5" y="483"/>
                              </a:lnTo>
                              <a:lnTo>
                                <a:pt x="12" y="449"/>
                              </a:lnTo>
                              <a:lnTo>
                                <a:pt x="22" y="408"/>
                              </a:lnTo>
                              <a:lnTo>
                                <a:pt x="29" y="387"/>
                              </a:lnTo>
                              <a:lnTo>
                                <a:pt x="36" y="366"/>
                              </a:lnTo>
                              <a:lnTo>
                                <a:pt x="43" y="345"/>
                              </a:lnTo>
                              <a:lnTo>
                                <a:pt x="53" y="325"/>
                              </a:lnTo>
                              <a:lnTo>
                                <a:pt x="63" y="306"/>
                              </a:lnTo>
                              <a:lnTo>
                                <a:pt x="75" y="290"/>
                              </a:lnTo>
                              <a:lnTo>
                                <a:pt x="80" y="283"/>
                              </a:lnTo>
                              <a:lnTo>
                                <a:pt x="86" y="276"/>
                              </a:lnTo>
                              <a:lnTo>
                                <a:pt x="93" y="270"/>
                              </a:lnTo>
                              <a:lnTo>
                                <a:pt x="100" y="265"/>
                              </a:lnTo>
                              <a:lnTo>
                                <a:pt x="113" y="257"/>
                              </a:lnTo>
                              <a:lnTo>
                                <a:pt x="126" y="250"/>
                              </a:lnTo>
                              <a:lnTo>
                                <a:pt x="139" y="244"/>
                              </a:lnTo>
                              <a:lnTo>
                                <a:pt x="152" y="238"/>
                              </a:lnTo>
                              <a:lnTo>
                                <a:pt x="176" y="227"/>
                              </a:lnTo>
                              <a:lnTo>
                                <a:pt x="198" y="217"/>
                              </a:lnTo>
                              <a:lnTo>
                                <a:pt x="209" y="210"/>
                              </a:lnTo>
                              <a:lnTo>
                                <a:pt x="219" y="204"/>
                              </a:lnTo>
                              <a:lnTo>
                                <a:pt x="230" y="197"/>
                              </a:lnTo>
                              <a:lnTo>
                                <a:pt x="239" y="189"/>
                              </a:lnTo>
                              <a:lnTo>
                                <a:pt x="247" y="180"/>
                              </a:lnTo>
                              <a:lnTo>
                                <a:pt x="256" y="170"/>
                              </a:lnTo>
                              <a:lnTo>
                                <a:pt x="263" y="158"/>
                              </a:lnTo>
                              <a:lnTo>
                                <a:pt x="270" y="145"/>
                              </a:lnTo>
                              <a:lnTo>
                                <a:pt x="276" y="130"/>
                              </a:lnTo>
                              <a:lnTo>
                                <a:pt x="281" y="116"/>
                              </a:lnTo>
                              <a:lnTo>
                                <a:pt x="284" y="102"/>
                              </a:lnTo>
                              <a:lnTo>
                                <a:pt x="287" y="88"/>
                              </a:lnTo>
                              <a:lnTo>
                                <a:pt x="289" y="76"/>
                              </a:lnTo>
                              <a:lnTo>
                                <a:pt x="290" y="64"/>
                              </a:lnTo>
                              <a:lnTo>
                                <a:pt x="291" y="53"/>
                              </a:lnTo>
                              <a:lnTo>
                                <a:pt x="291" y="43"/>
                              </a:lnTo>
                              <a:lnTo>
                                <a:pt x="290" y="25"/>
                              </a:lnTo>
                              <a:lnTo>
                                <a:pt x="287" y="12"/>
                              </a:lnTo>
                              <a:lnTo>
                                <a:pt x="285"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13"/>
                      <wps:cNvSpPr>
                        <a:spLocks noEditPoints="1"/>
                      </wps:cNvSpPr>
                      <wps:spPr bwMode="auto">
                        <a:xfrm>
                          <a:off x="8871" y="1550"/>
                          <a:ext cx="2474" cy="202"/>
                        </a:xfrm>
                        <a:custGeom>
                          <a:avLst/>
                          <a:gdLst>
                            <a:gd name="T0" fmla="*/ 187 w 2474"/>
                            <a:gd name="T1" fmla="*/ 56 h 202"/>
                            <a:gd name="T2" fmla="*/ 137 w 2474"/>
                            <a:gd name="T3" fmla="*/ 112 h 202"/>
                            <a:gd name="T4" fmla="*/ 211 w 2474"/>
                            <a:gd name="T5" fmla="*/ 140 h 202"/>
                            <a:gd name="T6" fmla="*/ 217 w 2474"/>
                            <a:gd name="T7" fmla="*/ 55 h 202"/>
                            <a:gd name="T8" fmla="*/ 186 w 2474"/>
                            <a:gd name="T9" fmla="*/ 150 h 202"/>
                            <a:gd name="T10" fmla="*/ 208 w 2474"/>
                            <a:gd name="T11" fmla="*/ 100 h 202"/>
                            <a:gd name="T12" fmla="*/ 439 w 2474"/>
                            <a:gd name="T13" fmla="*/ 86 h 202"/>
                            <a:gd name="T14" fmla="*/ 363 w 2474"/>
                            <a:gd name="T15" fmla="*/ 113 h 202"/>
                            <a:gd name="T16" fmla="*/ 356 w 2474"/>
                            <a:gd name="T17" fmla="*/ 71 h 202"/>
                            <a:gd name="T18" fmla="*/ 434 w 2474"/>
                            <a:gd name="T19" fmla="*/ 154 h 202"/>
                            <a:gd name="T20" fmla="*/ 562 w 2474"/>
                            <a:gd name="T21" fmla="*/ 69 h 202"/>
                            <a:gd name="T22" fmla="*/ 471 w 2474"/>
                            <a:gd name="T23" fmla="*/ 103 h 202"/>
                            <a:gd name="T24" fmla="*/ 563 w 2474"/>
                            <a:gd name="T25" fmla="*/ 139 h 202"/>
                            <a:gd name="T26" fmla="*/ 558 w 2474"/>
                            <a:gd name="T27" fmla="*/ 78 h 202"/>
                            <a:gd name="T28" fmla="*/ 487 w 2474"/>
                            <a:gd name="T29" fmla="*/ 121 h 202"/>
                            <a:gd name="T30" fmla="*/ 681 w 2474"/>
                            <a:gd name="T31" fmla="*/ 78 h 202"/>
                            <a:gd name="T32" fmla="*/ 788 w 2474"/>
                            <a:gd name="T33" fmla="*/ 157 h 202"/>
                            <a:gd name="T34" fmla="*/ 785 w 2474"/>
                            <a:gd name="T35" fmla="*/ 52 h 202"/>
                            <a:gd name="T36" fmla="*/ 864 w 2474"/>
                            <a:gd name="T37" fmla="*/ 56 h 202"/>
                            <a:gd name="T38" fmla="*/ 855 w 2474"/>
                            <a:gd name="T39" fmla="*/ 43 h 202"/>
                            <a:gd name="T40" fmla="*/ 838 w 2474"/>
                            <a:gd name="T41" fmla="*/ 161 h 202"/>
                            <a:gd name="T42" fmla="*/ 851 w 2474"/>
                            <a:gd name="T43" fmla="*/ 152 h 202"/>
                            <a:gd name="T44" fmla="*/ 972 w 2474"/>
                            <a:gd name="T45" fmla="*/ 163 h 202"/>
                            <a:gd name="T46" fmla="*/ 1001 w 2474"/>
                            <a:gd name="T47" fmla="*/ 49 h 202"/>
                            <a:gd name="T48" fmla="*/ 1007 w 2474"/>
                            <a:gd name="T49" fmla="*/ 137 h 202"/>
                            <a:gd name="T50" fmla="*/ 949 w 2474"/>
                            <a:gd name="T51" fmla="*/ 66 h 202"/>
                            <a:gd name="T52" fmla="*/ 1128 w 2474"/>
                            <a:gd name="T53" fmla="*/ 115 h 202"/>
                            <a:gd name="T54" fmla="*/ 1055 w 2474"/>
                            <a:gd name="T55" fmla="*/ 145 h 202"/>
                            <a:gd name="T56" fmla="*/ 1182 w 2474"/>
                            <a:gd name="T57" fmla="*/ 139 h 202"/>
                            <a:gd name="T58" fmla="*/ 1272 w 2474"/>
                            <a:gd name="T59" fmla="*/ 92 h 202"/>
                            <a:gd name="T60" fmla="*/ 1183 w 2474"/>
                            <a:gd name="T61" fmla="*/ 3 h 202"/>
                            <a:gd name="T62" fmla="*/ 1185 w 2474"/>
                            <a:gd name="T63" fmla="*/ 121 h 202"/>
                            <a:gd name="T64" fmla="*/ 1260 w 2474"/>
                            <a:gd name="T65" fmla="*/ 95 h 202"/>
                            <a:gd name="T66" fmla="*/ 1457 w 2474"/>
                            <a:gd name="T67" fmla="*/ 160 h 202"/>
                            <a:gd name="T68" fmla="*/ 1558 w 2474"/>
                            <a:gd name="T69" fmla="*/ 68 h 202"/>
                            <a:gd name="T70" fmla="*/ 1514 w 2474"/>
                            <a:gd name="T71" fmla="*/ 46 h 202"/>
                            <a:gd name="T72" fmla="*/ 1532 w 2474"/>
                            <a:gd name="T73" fmla="*/ 163 h 202"/>
                            <a:gd name="T74" fmla="*/ 1515 w 2474"/>
                            <a:gd name="T75" fmla="*/ 147 h 202"/>
                            <a:gd name="T76" fmla="*/ 1706 w 2474"/>
                            <a:gd name="T77" fmla="*/ 163 h 202"/>
                            <a:gd name="T78" fmla="*/ 1738 w 2474"/>
                            <a:gd name="T79" fmla="*/ 77 h 202"/>
                            <a:gd name="T80" fmla="*/ 1745 w 2474"/>
                            <a:gd name="T81" fmla="*/ 22 h 202"/>
                            <a:gd name="T82" fmla="*/ 1689 w 2474"/>
                            <a:gd name="T83" fmla="*/ 4 h 202"/>
                            <a:gd name="T84" fmla="*/ 1753 w 2474"/>
                            <a:gd name="T85" fmla="*/ 99 h 202"/>
                            <a:gd name="T86" fmla="*/ 1677 w 2474"/>
                            <a:gd name="T87" fmla="*/ 133 h 202"/>
                            <a:gd name="T88" fmla="*/ 1928 w 2474"/>
                            <a:gd name="T89" fmla="*/ 95 h 202"/>
                            <a:gd name="T90" fmla="*/ 1849 w 2474"/>
                            <a:gd name="T91" fmla="*/ 103 h 202"/>
                            <a:gd name="T92" fmla="*/ 1838 w 2474"/>
                            <a:gd name="T93" fmla="*/ 80 h 202"/>
                            <a:gd name="T94" fmla="*/ 1925 w 2474"/>
                            <a:gd name="T95" fmla="*/ 150 h 202"/>
                            <a:gd name="T96" fmla="*/ 2037 w 2474"/>
                            <a:gd name="T97" fmla="*/ 46 h 202"/>
                            <a:gd name="T98" fmla="*/ 2146 w 2474"/>
                            <a:gd name="T99" fmla="*/ 87 h 202"/>
                            <a:gd name="T100" fmla="*/ 2078 w 2474"/>
                            <a:gd name="T101" fmla="*/ 55 h 202"/>
                            <a:gd name="T102" fmla="*/ 2137 w 2474"/>
                            <a:gd name="T103" fmla="*/ 158 h 202"/>
                            <a:gd name="T104" fmla="*/ 2078 w 2474"/>
                            <a:gd name="T105" fmla="*/ 131 h 202"/>
                            <a:gd name="T106" fmla="*/ 2256 w 2474"/>
                            <a:gd name="T107" fmla="*/ 76 h 202"/>
                            <a:gd name="T108" fmla="*/ 2193 w 2474"/>
                            <a:gd name="T109" fmla="*/ 66 h 202"/>
                            <a:gd name="T110" fmla="*/ 2338 w 2474"/>
                            <a:gd name="T111" fmla="*/ 181 h 202"/>
                            <a:gd name="T112" fmla="*/ 2338 w 2474"/>
                            <a:gd name="T113" fmla="*/ 174 h 202"/>
                            <a:gd name="T114" fmla="*/ 2472 w 2474"/>
                            <a:gd name="T115" fmla="*/ 84 h 202"/>
                            <a:gd name="T116" fmla="*/ 2374 w 2474"/>
                            <a:gd name="T117" fmla="*/ 93 h 202"/>
                            <a:gd name="T118" fmla="*/ 2474 w 2474"/>
                            <a:gd name="T119" fmla="*/ 123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474" h="202">
                              <a:moveTo>
                                <a:pt x="6" y="16"/>
                              </a:moveTo>
                              <a:lnTo>
                                <a:pt x="103" y="16"/>
                              </a:lnTo>
                              <a:lnTo>
                                <a:pt x="0" y="147"/>
                              </a:lnTo>
                              <a:lnTo>
                                <a:pt x="0" y="160"/>
                              </a:lnTo>
                              <a:lnTo>
                                <a:pt x="122" y="160"/>
                              </a:lnTo>
                              <a:lnTo>
                                <a:pt x="122" y="147"/>
                              </a:lnTo>
                              <a:lnTo>
                                <a:pt x="17" y="147"/>
                              </a:lnTo>
                              <a:lnTo>
                                <a:pt x="120" y="17"/>
                              </a:lnTo>
                              <a:lnTo>
                                <a:pt x="120" y="3"/>
                              </a:lnTo>
                              <a:lnTo>
                                <a:pt x="6" y="3"/>
                              </a:lnTo>
                              <a:lnTo>
                                <a:pt x="6" y="16"/>
                              </a:lnTo>
                              <a:close/>
                              <a:moveTo>
                                <a:pt x="150" y="81"/>
                              </a:moveTo>
                              <a:lnTo>
                                <a:pt x="151" y="75"/>
                              </a:lnTo>
                              <a:lnTo>
                                <a:pt x="153" y="70"/>
                              </a:lnTo>
                              <a:lnTo>
                                <a:pt x="156" y="65"/>
                              </a:lnTo>
                              <a:lnTo>
                                <a:pt x="160" y="61"/>
                              </a:lnTo>
                              <a:lnTo>
                                <a:pt x="164" y="59"/>
                              </a:lnTo>
                              <a:lnTo>
                                <a:pt x="169" y="57"/>
                              </a:lnTo>
                              <a:lnTo>
                                <a:pt x="174" y="56"/>
                              </a:lnTo>
                              <a:lnTo>
                                <a:pt x="181" y="55"/>
                              </a:lnTo>
                              <a:lnTo>
                                <a:pt x="187" y="56"/>
                              </a:lnTo>
                              <a:lnTo>
                                <a:pt x="192" y="56"/>
                              </a:lnTo>
                              <a:lnTo>
                                <a:pt x="198" y="58"/>
                              </a:lnTo>
                              <a:lnTo>
                                <a:pt x="202" y="60"/>
                              </a:lnTo>
                              <a:lnTo>
                                <a:pt x="205" y="63"/>
                              </a:lnTo>
                              <a:lnTo>
                                <a:pt x="208" y="68"/>
                              </a:lnTo>
                              <a:lnTo>
                                <a:pt x="210" y="72"/>
                              </a:lnTo>
                              <a:lnTo>
                                <a:pt x="210" y="78"/>
                              </a:lnTo>
                              <a:lnTo>
                                <a:pt x="210" y="82"/>
                              </a:lnTo>
                              <a:lnTo>
                                <a:pt x="209" y="86"/>
                              </a:lnTo>
                              <a:lnTo>
                                <a:pt x="208" y="89"/>
                              </a:lnTo>
                              <a:lnTo>
                                <a:pt x="206" y="91"/>
                              </a:lnTo>
                              <a:lnTo>
                                <a:pt x="200" y="93"/>
                              </a:lnTo>
                              <a:lnTo>
                                <a:pt x="192" y="94"/>
                              </a:lnTo>
                              <a:lnTo>
                                <a:pt x="182" y="95"/>
                              </a:lnTo>
                              <a:lnTo>
                                <a:pt x="170" y="97"/>
                              </a:lnTo>
                              <a:lnTo>
                                <a:pt x="160" y="99"/>
                              </a:lnTo>
                              <a:lnTo>
                                <a:pt x="151" y="101"/>
                              </a:lnTo>
                              <a:lnTo>
                                <a:pt x="147" y="103"/>
                              </a:lnTo>
                              <a:lnTo>
                                <a:pt x="143" y="106"/>
                              </a:lnTo>
                              <a:lnTo>
                                <a:pt x="140" y="109"/>
                              </a:lnTo>
                              <a:lnTo>
                                <a:pt x="137" y="112"/>
                              </a:lnTo>
                              <a:lnTo>
                                <a:pt x="134" y="116"/>
                              </a:lnTo>
                              <a:lnTo>
                                <a:pt x="133" y="120"/>
                              </a:lnTo>
                              <a:lnTo>
                                <a:pt x="132" y="125"/>
                              </a:lnTo>
                              <a:lnTo>
                                <a:pt x="131" y="131"/>
                              </a:lnTo>
                              <a:lnTo>
                                <a:pt x="132" y="138"/>
                              </a:lnTo>
                              <a:lnTo>
                                <a:pt x="134" y="145"/>
                              </a:lnTo>
                              <a:lnTo>
                                <a:pt x="139" y="151"/>
                              </a:lnTo>
                              <a:lnTo>
                                <a:pt x="143" y="156"/>
                              </a:lnTo>
                              <a:lnTo>
                                <a:pt x="148" y="159"/>
                              </a:lnTo>
                              <a:lnTo>
                                <a:pt x="154" y="162"/>
                              </a:lnTo>
                              <a:lnTo>
                                <a:pt x="162" y="163"/>
                              </a:lnTo>
                              <a:lnTo>
                                <a:pt x="170" y="163"/>
                              </a:lnTo>
                              <a:lnTo>
                                <a:pt x="178" y="163"/>
                              </a:lnTo>
                              <a:lnTo>
                                <a:pt x="184" y="162"/>
                              </a:lnTo>
                              <a:lnTo>
                                <a:pt x="190" y="160"/>
                              </a:lnTo>
                              <a:lnTo>
                                <a:pt x="194" y="158"/>
                              </a:lnTo>
                              <a:lnTo>
                                <a:pt x="200" y="155"/>
                              </a:lnTo>
                              <a:lnTo>
                                <a:pt x="204" y="151"/>
                              </a:lnTo>
                              <a:lnTo>
                                <a:pt x="207" y="145"/>
                              </a:lnTo>
                              <a:lnTo>
                                <a:pt x="211" y="140"/>
                              </a:lnTo>
                              <a:lnTo>
                                <a:pt x="211" y="140"/>
                              </a:lnTo>
                              <a:lnTo>
                                <a:pt x="212" y="149"/>
                              </a:lnTo>
                              <a:lnTo>
                                <a:pt x="214" y="155"/>
                              </a:lnTo>
                              <a:lnTo>
                                <a:pt x="217" y="157"/>
                              </a:lnTo>
                              <a:lnTo>
                                <a:pt x="220" y="159"/>
                              </a:lnTo>
                              <a:lnTo>
                                <a:pt x="223" y="160"/>
                              </a:lnTo>
                              <a:lnTo>
                                <a:pt x="228" y="160"/>
                              </a:lnTo>
                              <a:lnTo>
                                <a:pt x="232" y="160"/>
                              </a:lnTo>
                              <a:lnTo>
                                <a:pt x="237" y="159"/>
                              </a:lnTo>
                              <a:lnTo>
                                <a:pt x="237" y="147"/>
                              </a:lnTo>
                              <a:lnTo>
                                <a:pt x="234" y="149"/>
                              </a:lnTo>
                              <a:lnTo>
                                <a:pt x="232" y="149"/>
                              </a:lnTo>
                              <a:lnTo>
                                <a:pt x="229" y="149"/>
                              </a:lnTo>
                              <a:lnTo>
                                <a:pt x="226" y="146"/>
                              </a:lnTo>
                              <a:lnTo>
                                <a:pt x="225" y="144"/>
                              </a:lnTo>
                              <a:lnTo>
                                <a:pt x="224" y="140"/>
                              </a:lnTo>
                              <a:lnTo>
                                <a:pt x="224" y="80"/>
                              </a:lnTo>
                              <a:lnTo>
                                <a:pt x="224" y="75"/>
                              </a:lnTo>
                              <a:lnTo>
                                <a:pt x="223" y="70"/>
                              </a:lnTo>
                              <a:lnTo>
                                <a:pt x="222" y="65"/>
                              </a:lnTo>
                              <a:lnTo>
                                <a:pt x="221" y="61"/>
                              </a:lnTo>
                              <a:lnTo>
                                <a:pt x="217" y="55"/>
                              </a:lnTo>
                              <a:lnTo>
                                <a:pt x="211" y="51"/>
                              </a:lnTo>
                              <a:lnTo>
                                <a:pt x="205" y="48"/>
                              </a:lnTo>
                              <a:lnTo>
                                <a:pt x="198" y="45"/>
                              </a:lnTo>
                              <a:lnTo>
                                <a:pt x="190" y="44"/>
                              </a:lnTo>
                              <a:lnTo>
                                <a:pt x="183" y="43"/>
                              </a:lnTo>
                              <a:lnTo>
                                <a:pt x="173" y="44"/>
                              </a:lnTo>
                              <a:lnTo>
                                <a:pt x="165" y="45"/>
                              </a:lnTo>
                              <a:lnTo>
                                <a:pt x="157" y="49"/>
                              </a:lnTo>
                              <a:lnTo>
                                <a:pt x="150" y="53"/>
                              </a:lnTo>
                              <a:lnTo>
                                <a:pt x="145" y="58"/>
                              </a:lnTo>
                              <a:lnTo>
                                <a:pt x="141" y="64"/>
                              </a:lnTo>
                              <a:lnTo>
                                <a:pt x="138" y="73"/>
                              </a:lnTo>
                              <a:lnTo>
                                <a:pt x="137" y="81"/>
                              </a:lnTo>
                              <a:lnTo>
                                <a:pt x="150" y="81"/>
                              </a:lnTo>
                              <a:close/>
                              <a:moveTo>
                                <a:pt x="210" y="116"/>
                              </a:moveTo>
                              <a:lnTo>
                                <a:pt x="209" y="124"/>
                              </a:lnTo>
                              <a:lnTo>
                                <a:pt x="207" y="132"/>
                              </a:lnTo>
                              <a:lnTo>
                                <a:pt x="204" y="137"/>
                              </a:lnTo>
                              <a:lnTo>
                                <a:pt x="199" y="142"/>
                              </a:lnTo>
                              <a:lnTo>
                                <a:pt x="192" y="146"/>
                              </a:lnTo>
                              <a:lnTo>
                                <a:pt x="186" y="150"/>
                              </a:lnTo>
                              <a:lnTo>
                                <a:pt x="179" y="152"/>
                              </a:lnTo>
                              <a:lnTo>
                                <a:pt x="171" y="152"/>
                              </a:lnTo>
                              <a:lnTo>
                                <a:pt x="166" y="152"/>
                              </a:lnTo>
                              <a:lnTo>
                                <a:pt x="162" y="151"/>
                              </a:lnTo>
                              <a:lnTo>
                                <a:pt x="157" y="149"/>
                              </a:lnTo>
                              <a:lnTo>
                                <a:pt x="153" y="146"/>
                              </a:lnTo>
                              <a:lnTo>
                                <a:pt x="150" y="143"/>
                              </a:lnTo>
                              <a:lnTo>
                                <a:pt x="148" y="139"/>
                              </a:lnTo>
                              <a:lnTo>
                                <a:pt x="146" y="135"/>
                              </a:lnTo>
                              <a:lnTo>
                                <a:pt x="146" y="130"/>
                              </a:lnTo>
                              <a:lnTo>
                                <a:pt x="146" y="125"/>
                              </a:lnTo>
                              <a:lnTo>
                                <a:pt x="147" y="122"/>
                              </a:lnTo>
                              <a:lnTo>
                                <a:pt x="148" y="119"/>
                              </a:lnTo>
                              <a:lnTo>
                                <a:pt x="150" y="117"/>
                              </a:lnTo>
                              <a:lnTo>
                                <a:pt x="156" y="113"/>
                              </a:lnTo>
                              <a:lnTo>
                                <a:pt x="163" y="110"/>
                              </a:lnTo>
                              <a:lnTo>
                                <a:pt x="180" y="106"/>
                              </a:lnTo>
                              <a:lnTo>
                                <a:pt x="199" y="103"/>
                              </a:lnTo>
                              <a:lnTo>
                                <a:pt x="202" y="103"/>
                              </a:lnTo>
                              <a:lnTo>
                                <a:pt x="205" y="102"/>
                              </a:lnTo>
                              <a:lnTo>
                                <a:pt x="208" y="100"/>
                              </a:lnTo>
                              <a:lnTo>
                                <a:pt x="210" y="98"/>
                              </a:lnTo>
                              <a:lnTo>
                                <a:pt x="210" y="98"/>
                              </a:lnTo>
                              <a:lnTo>
                                <a:pt x="210" y="116"/>
                              </a:lnTo>
                              <a:close/>
                              <a:moveTo>
                                <a:pt x="283" y="160"/>
                              </a:moveTo>
                              <a:lnTo>
                                <a:pt x="298" y="160"/>
                              </a:lnTo>
                              <a:lnTo>
                                <a:pt x="340" y="46"/>
                              </a:lnTo>
                              <a:lnTo>
                                <a:pt x="326" y="46"/>
                              </a:lnTo>
                              <a:lnTo>
                                <a:pt x="290" y="146"/>
                              </a:lnTo>
                              <a:lnTo>
                                <a:pt x="290" y="146"/>
                              </a:lnTo>
                              <a:lnTo>
                                <a:pt x="254" y="46"/>
                              </a:lnTo>
                              <a:lnTo>
                                <a:pt x="240" y="46"/>
                              </a:lnTo>
                              <a:lnTo>
                                <a:pt x="283" y="160"/>
                              </a:lnTo>
                              <a:close/>
                              <a:moveTo>
                                <a:pt x="402" y="55"/>
                              </a:moveTo>
                              <a:lnTo>
                                <a:pt x="407" y="56"/>
                              </a:lnTo>
                              <a:lnTo>
                                <a:pt x="411" y="56"/>
                              </a:lnTo>
                              <a:lnTo>
                                <a:pt x="415" y="58"/>
                              </a:lnTo>
                              <a:lnTo>
                                <a:pt x="419" y="59"/>
                              </a:lnTo>
                              <a:lnTo>
                                <a:pt x="426" y="64"/>
                              </a:lnTo>
                              <a:lnTo>
                                <a:pt x="431" y="71"/>
                              </a:lnTo>
                              <a:lnTo>
                                <a:pt x="435" y="78"/>
                              </a:lnTo>
                              <a:lnTo>
                                <a:pt x="439" y="86"/>
                              </a:lnTo>
                              <a:lnTo>
                                <a:pt x="441" y="95"/>
                              </a:lnTo>
                              <a:lnTo>
                                <a:pt x="442" y="103"/>
                              </a:lnTo>
                              <a:lnTo>
                                <a:pt x="441" y="113"/>
                              </a:lnTo>
                              <a:lnTo>
                                <a:pt x="439" y="121"/>
                              </a:lnTo>
                              <a:lnTo>
                                <a:pt x="435" y="130"/>
                              </a:lnTo>
                              <a:lnTo>
                                <a:pt x="431" y="137"/>
                              </a:lnTo>
                              <a:lnTo>
                                <a:pt x="426" y="143"/>
                              </a:lnTo>
                              <a:lnTo>
                                <a:pt x="419" y="147"/>
                              </a:lnTo>
                              <a:lnTo>
                                <a:pt x="415" y="150"/>
                              </a:lnTo>
                              <a:lnTo>
                                <a:pt x="411" y="151"/>
                              </a:lnTo>
                              <a:lnTo>
                                <a:pt x="407" y="152"/>
                              </a:lnTo>
                              <a:lnTo>
                                <a:pt x="402" y="152"/>
                              </a:lnTo>
                              <a:lnTo>
                                <a:pt x="397" y="152"/>
                              </a:lnTo>
                              <a:lnTo>
                                <a:pt x="392" y="151"/>
                              </a:lnTo>
                              <a:lnTo>
                                <a:pt x="388" y="150"/>
                              </a:lnTo>
                              <a:lnTo>
                                <a:pt x="385" y="147"/>
                              </a:lnTo>
                              <a:lnTo>
                                <a:pt x="378" y="143"/>
                              </a:lnTo>
                              <a:lnTo>
                                <a:pt x="372" y="137"/>
                              </a:lnTo>
                              <a:lnTo>
                                <a:pt x="368" y="130"/>
                              </a:lnTo>
                              <a:lnTo>
                                <a:pt x="365" y="121"/>
                              </a:lnTo>
                              <a:lnTo>
                                <a:pt x="363" y="113"/>
                              </a:lnTo>
                              <a:lnTo>
                                <a:pt x="362" y="103"/>
                              </a:lnTo>
                              <a:lnTo>
                                <a:pt x="363" y="95"/>
                              </a:lnTo>
                              <a:lnTo>
                                <a:pt x="365" y="86"/>
                              </a:lnTo>
                              <a:lnTo>
                                <a:pt x="368" y="78"/>
                              </a:lnTo>
                              <a:lnTo>
                                <a:pt x="372" y="71"/>
                              </a:lnTo>
                              <a:lnTo>
                                <a:pt x="378" y="64"/>
                              </a:lnTo>
                              <a:lnTo>
                                <a:pt x="385" y="59"/>
                              </a:lnTo>
                              <a:lnTo>
                                <a:pt x="388" y="58"/>
                              </a:lnTo>
                              <a:lnTo>
                                <a:pt x="392" y="56"/>
                              </a:lnTo>
                              <a:lnTo>
                                <a:pt x="397" y="56"/>
                              </a:lnTo>
                              <a:lnTo>
                                <a:pt x="402" y="55"/>
                              </a:lnTo>
                              <a:close/>
                              <a:moveTo>
                                <a:pt x="402" y="43"/>
                              </a:moveTo>
                              <a:lnTo>
                                <a:pt x="395" y="44"/>
                              </a:lnTo>
                              <a:lnTo>
                                <a:pt x="389" y="44"/>
                              </a:lnTo>
                              <a:lnTo>
                                <a:pt x="384" y="46"/>
                              </a:lnTo>
                              <a:lnTo>
                                <a:pt x="379" y="49"/>
                              </a:lnTo>
                              <a:lnTo>
                                <a:pt x="374" y="51"/>
                              </a:lnTo>
                              <a:lnTo>
                                <a:pt x="369" y="54"/>
                              </a:lnTo>
                              <a:lnTo>
                                <a:pt x="366" y="57"/>
                              </a:lnTo>
                              <a:lnTo>
                                <a:pt x="362" y="61"/>
                              </a:lnTo>
                              <a:lnTo>
                                <a:pt x="356" y="71"/>
                              </a:lnTo>
                              <a:lnTo>
                                <a:pt x="351" y="80"/>
                              </a:lnTo>
                              <a:lnTo>
                                <a:pt x="349" y="92"/>
                              </a:lnTo>
                              <a:lnTo>
                                <a:pt x="348" y="103"/>
                              </a:lnTo>
                              <a:lnTo>
                                <a:pt x="349" y="116"/>
                              </a:lnTo>
                              <a:lnTo>
                                <a:pt x="351" y="126"/>
                              </a:lnTo>
                              <a:lnTo>
                                <a:pt x="356" y="137"/>
                              </a:lnTo>
                              <a:lnTo>
                                <a:pt x="362" y="145"/>
                              </a:lnTo>
                              <a:lnTo>
                                <a:pt x="366" y="150"/>
                              </a:lnTo>
                              <a:lnTo>
                                <a:pt x="369" y="154"/>
                              </a:lnTo>
                              <a:lnTo>
                                <a:pt x="374" y="156"/>
                              </a:lnTo>
                              <a:lnTo>
                                <a:pt x="379" y="159"/>
                              </a:lnTo>
                              <a:lnTo>
                                <a:pt x="384" y="161"/>
                              </a:lnTo>
                              <a:lnTo>
                                <a:pt x="389" y="162"/>
                              </a:lnTo>
                              <a:lnTo>
                                <a:pt x="395" y="163"/>
                              </a:lnTo>
                              <a:lnTo>
                                <a:pt x="402" y="163"/>
                              </a:lnTo>
                              <a:lnTo>
                                <a:pt x="408" y="163"/>
                              </a:lnTo>
                              <a:lnTo>
                                <a:pt x="414" y="162"/>
                              </a:lnTo>
                              <a:lnTo>
                                <a:pt x="420" y="161"/>
                              </a:lnTo>
                              <a:lnTo>
                                <a:pt x="425" y="159"/>
                              </a:lnTo>
                              <a:lnTo>
                                <a:pt x="429" y="156"/>
                              </a:lnTo>
                              <a:lnTo>
                                <a:pt x="434" y="154"/>
                              </a:lnTo>
                              <a:lnTo>
                                <a:pt x="438" y="150"/>
                              </a:lnTo>
                              <a:lnTo>
                                <a:pt x="442" y="145"/>
                              </a:lnTo>
                              <a:lnTo>
                                <a:pt x="448" y="137"/>
                              </a:lnTo>
                              <a:lnTo>
                                <a:pt x="452" y="126"/>
                              </a:lnTo>
                              <a:lnTo>
                                <a:pt x="454" y="116"/>
                              </a:lnTo>
                              <a:lnTo>
                                <a:pt x="455" y="103"/>
                              </a:lnTo>
                              <a:lnTo>
                                <a:pt x="454" y="92"/>
                              </a:lnTo>
                              <a:lnTo>
                                <a:pt x="452" y="80"/>
                              </a:lnTo>
                              <a:lnTo>
                                <a:pt x="448" y="71"/>
                              </a:lnTo>
                              <a:lnTo>
                                <a:pt x="442" y="61"/>
                              </a:lnTo>
                              <a:lnTo>
                                <a:pt x="438" y="57"/>
                              </a:lnTo>
                              <a:lnTo>
                                <a:pt x="434" y="54"/>
                              </a:lnTo>
                              <a:lnTo>
                                <a:pt x="429" y="51"/>
                              </a:lnTo>
                              <a:lnTo>
                                <a:pt x="425" y="49"/>
                              </a:lnTo>
                              <a:lnTo>
                                <a:pt x="420" y="46"/>
                              </a:lnTo>
                              <a:lnTo>
                                <a:pt x="414" y="44"/>
                              </a:lnTo>
                              <a:lnTo>
                                <a:pt x="408" y="44"/>
                              </a:lnTo>
                              <a:lnTo>
                                <a:pt x="402" y="43"/>
                              </a:lnTo>
                              <a:close/>
                              <a:moveTo>
                                <a:pt x="577" y="3"/>
                              </a:moveTo>
                              <a:lnTo>
                                <a:pt x="562" y="3"/>
                              </a:lnTo>
                              <a:lnTo>
                                <a:pt x="562" y="69"/>
                              </a:lnTo>
                              <a:lnTo>
                                <a:pt x="562" y="69"/>
                              </a:lnTo>
                              <a:lnTo>
                                <a:pt x="559" y="62"/>
                              </a:lnTo>
                              <a:lnTo>
                                <a:pt x="555" y="58"/>
                              </a:lnTo>
                              <a:lnTo>
                                <a:pt x="551" y="54"/>
                              </a:lnTo>
                              <a:lnTo>
                                <a:pt x="546" y="50"/>
                              </a:lnTo>
                              <a:lnTo>
                                <a:pt x="541" y="48"/>
                              </a:lnTo>
                              <a:lnTo>
                                <a:pt x="534" y="45"/>
                              </a:lnTo>
                              <a:lnTo>
                                <a:pt x="528" y="44"/>
                              </a:lnTo>
                              <a:lnTo>
                                <a:pt x="523" y="43"/>
                              </a:lnTo>
                              <a:lnTo>
                                <a:pt x="517" y="44"/>
                              </a:lnTo>
                              <a:lnTo>
                                <a:pt x="510" y="44"/>
                              </a:lnTo>
                              <a:lnTo>
                                <a:pt x="505" y="46"/>
                              </a:lnTo>
                              <a:lnTo>
                                <a:pt x="500" y="49"/>
                              </a:lnTo>
                              <a:lnTo>
                                <a:pt x="495" y="51"/>
                              </a:lnTo>
                              <a:lnTo>
                                <a:pt x="491" y="54"/>
                              </a:lnTo>
                              <a:lnTo>
                                <a:pt x="487" y="58"/>
                              </a:lnTo>
                              <a:lnTo>
                                <a:pt x="484" y="61"/>
                              </a:lnTo>
                              <a:lnTo>
                                <a:pt x="479" y="71"/>
                              </a:lnTo>
                              <a:lnTo>
                                <a:pt x="474" y="80"/>
                              </a:lnTo>
                              <a:lnTo>
                                <a:pt x="472" y="92"/>
                              </a:lnTo>
                              <a:lnTo>
                                <a:pt x="471" y="103"/>
                              </a:lnTo>
                              <a:lnTo>
                                <a:pt x="472" y="116"/>
                              </a:lnTo>
                              <a:lnTo>
                                <a:pt x="474" y="126"/>
                              </a:lnTo>
                              <a:lnTo>
                                <a:pt x="479" y="137"/>
                              </a:lnTo>
                              <a:lnTo>
                                <a:pt x="484" y="145"/>
                              </a:lnTo>
                              <a:lnTo>
                                <a:pt x="487" y="150"/>
                              </a:lnTo>
                              <a:lnTo>
                                <a:pt x="491" y="153"/>
                              </a:lnTo>
                              <a:lnTo>
                                <a:pt x="495" y="156"/>
                              </a:lnTo>
                              <a:lnTo>
                                <a:pt x="500" y="159"/>
                              </a:lnTo>
                              <a:lnTo>
                                <a:pt x="505" y="161"/>
                              </a:lnTo>
                              <a:lnTo>
                                <a:pt x="510" y="162"/>
                              </a:lnTo>
                              <a:lnTo>
                                <a:pt x="517" y="163"/>
                              </a:lnTo>
                              <a:lnTo>
                                <a:pt x="523" y="163"/>
                              </a:lnTo>
                              <a:lnTo>
                                <a:pt x="528" y="163"/>
                              </a:lnTo>
                              <a:lnTo>
                                <a:pt x="534" y="162"/>
                              </a:lnTo>
                              <a:lnTo>
                                <a:pt x="541" y="160"/>
                              </a:lnTo>
                              <a:lnTo>
                                <a:pt x="547" y="157"/>
                              </a:lnTo>
                              <a:lnTo>
                                <a:pt x="551" y="153"/>
                              </a:lnTo>
                              <a:lnTo>
                                <a:pt x="557" y="149"/>
                              </a:lnTo>
                              <a:lnTo>
                                <a:pt x="560" y="144"/>
                              </a:lnTo>
                              <a:lnTo>
                                <a:pt x="563" y="139"/>
                              </a:lnTo>
                              <a:lnTo>
                                <a:pt x="563" y="139"/>
                              </a:lnTo>
                              <a:lnTo>
                                <a:pt x="563" y="160"/>
                              </a:lnTo>
                              <a:lnTo>
                                <a:pt x="577" y="160"/>
                              </a:lnTo>
                              <a:lnTo>
                                <a:pt x="577" y="3"/>
                              </a:lnTo>
                              <a:close/>
                              <a:moveTo>
                                <a:pt x="485" y="103"/>
                              </a:moveTo>
                              <a:lnTo>
                                <a:pt x="486" y="95"/>
                              </a:lnTo>
                              <a:lnTo>
                                <a:pt x="487" y="86"/>
                              </a:lnTo>
                              <a:lnTo>
                                <a:pt x="490" y="78"/>
                              </a:lnTo>
                              <a:lnTo>
                                <a:pt x="493" y="71"/>
                              </a:lnTo>
                              <a:lnTo>
                                <a:pt x="499" y="64"/>
                              </a:lnTo>
                              <a:lnTo>
                                <a:pt x="505" y="59"/>
                              </a:lnTo>
                              <a:lnTo>
                                <a:pt x="509" y="58"/>
                              </a:lnTo>
                              <a:lnTo>
                                <a:pt x="513" y="56"/>
                              </a:lnTo>
                              <a:lnTo>
                                <a:pt x="518" y="56"/>
                              </a:lnTo>
                              <a:lnTo>
                                <a:pt x="523" y="55"/>
                              </a:lnTo>
                              <a:lnTo>
                                <a:pt x="528" y="56"/>
                              </a:lnTo>
                              <a:lnTo>
                                <a:pt x="532" y="56"/>
                              </a:lnTo>
                              <a:lnTo>
                                <a:pt x="537" y="58"/>
                              </a:lnTo>
                              <a:lnTo>
                                <a:pt x="541" y="59"/>
                              </a:lnTo>
                              <a:lnTo>
                                <a:pt x="548" y="64"/>
                              </a:lnTo>
                              <a:lnTo>
                                <a:pt x="553" y="71"/>
                              </a:lnTo>
                              <a:lnTo>
                                <a:pt x="558" y="78"/>
                              </a:lnTo>
                              <a:lnTo>
                                <a:pt x="560" y="86"/>
                              </a:lnTo>
                              <a:lnTo>
                                <a:pt x="562" y="95"/>
                              </a:lnTo>
                              <a:lnTo>
                                <a:pt x="562" y="103"/>
                              </a:lnTo>
                              <a:lnTo>
                                <a:pt x="562" y="113"/>
                              </a:lnTo>
                              <a:lnTo>
                                <a:pt x="560" y="121"/>
                              </a:lnTo>
                              <a:lnTo>
                                <a:pt x="558" y="130"/>
                              </a:lnTo>
                              <a:lnTo>
                                <a:pt x="553" y="137"/>
                              </a:lnTo>
                              <a:lnTo>
                                <a:pt x="548" y="143"/>
                              </a:lnTo>
                              <a:lnTo>
                                <a:pt x="541" y="147"/>
                              </a:lnTo>
                              <a:lnTo>
                                <a:pt x="537" y="150"/>
                              </a:lnTo>
                              <a:lnTo>
                                <a:pt x="532" y="151"/>
                              </a:lnTo>
                              <a:lnTo>
                                <a:pt x="528" y="152"/>
                              </a:lnTo>
                              <a:lnTo>
                                <a:pt x="523" y="152"/>
                              </a:lnTo>
                              <a:lnTo>
                                <a:pt x="518" y="152"/>
                              </a:lnTo>
                              <a:lnTo>
                                <a:pt x="513" y="151"/>
                              </a:lnTo>
                              <a:lnTo>
                                <a:pt x="509" y="150"/>
                              </a:lnTo>
                              <a:lnTo>
                                <a:pt x="505" y="147"/>
                              </a:lnTo>
                              <a:lnTo>
                                <a:pt x="499" y="143"/>
                              </a:lnTo>
                              <a:lnTo>
                                <a:pt x="493" y="137"/>
                              </a:lnTo>
                              <a:lnTo>
                                <a:pt x="490" y="130"/>
                              </a:lnTo>
                              <a:lnTo>
                                <a:pt x="487" y="121"/>
                              </a:lnTo>
                              <a:lnTo>
                                <a:pt x="486" y="113"/>
                              </a:lnTo>
                              <a:lnTo>
                                <a:pt x="485" y="103"/>
                              </a:lnTo>
                              <a:close/>
                              <a:moveTo>
                                <a:pt x="681" y="16"/>
                              </a:moveTo>
                              <a:lnTo>
                                <a:pt x="738" y="16"/>
                              </a:lnTo>
                              <a:lnTo>
                                <a:pt x="745" y="17"/>
                              </a:lnTo>
                              <a:lnTo>
                                <a:pt x="752" y="18"/>
                              </a:lnTo>
                              <a:lnTo>
                                <a:pt x="758" y="21"/>
                              </a:lnTo>
                              <a:lnTo>
                                <a:pt x="763" y="24"/>
                              </a:lnTo>
                              <a:lnTo>
                                <a:pt x="766" y="29"/>
                              </a:lnTo>
                              <a:lnTo>
                                <a:pt x="769" y="34"/>
                              </a:lnTo>
                              <a:lnTo>
                                <a:pt x="770" y="40"/>
                              </a:lnTo>
                              <a:lnTo>
                                <a:pt x="771" y="48"/>
                              </a:lnTo>
                              <a:lnTo>
                                <a:pt x="770" y="54"/>
                              </a:lnTo>
                              <a:lnTo>
                                <a:pt x="768" y="60"/>
                              </a:lnTo>
                              <a:lnTo>
                                <a:pt x="765" y="65"/>
                              </a:lnTo>
                              <a:lnTo>
                                <a:pt x="761" y="70"/>
                              </a:lnTo>
                              <a:lnTo>
                                <a:pt x="755" y="73"/>
                              </a:lnTo>
                              <a:lnTo>
                                <a:pt x="750" y="76"/>
                              </a:lnTo>
                              <a:lnTo>
                                <a:pt x="744" y="77"/>
                              </a:lnTo>
                              <a:lnTo>
                                <a:pt x="738" y="78"/>
                              </a:lnTo>
                              <a:lnTo>
                                <a:pt x="681" y="78"/>
                              </a:lnTo>
                              <a:lnTo>
                                <a:pt x="681" y="16"/>
                              </a:lnTo>
                              <a:close/>
                              <a:moveTo>
                                <a:pt x="666" y="160"/>
                              </a:moveTo>
                              <a:lnTo>
                                <a:pt x="681" y="160"/>
                              </a:lnTo>
                              <a:lnTo>
                                <a:pt x="681" y="91"/>
                              </a:lnTo>
                              <a:lnTo>
                                <a:pt x="738" y="91"/>
                              </a:lnTo>
                              <a:lnTo>
                                <a:pt x="743" y="91"/>
                              </a:lnTo>
                              <a:lnTo>
                                <a:pt x="747" y="92"/>
                              </a:lnTo>
                              <a:lnTo>
                                <a:pt x="751" y="93"/>
                              </a:lnTo>
                              <a:lnTo>
                                <a:pt x="754" y="94"/>
                              </a:lnTo>
                              <a:lnTo>
                                <a:pt x="760" y="99"/>
                              </a:lnTo>
                              <a:lnTo>
                                <a:pt x="764" y="104"/>
                              </a:lnTo>
                              <a:lnTo>
                                <a:pt x="766" y="112"/>
                              </a:lnTo>
                              <a:lnTo>
                                <a:pt x="768" y="119"/>
                              </a:lnTo>
                              <a:lnTo>
                                <a:pt x="769" y="127"/>
                              </a:lnTo>
                              <a:lnTo>
                                <a:pt x="769" y="136"/>
                              </a:lnTo>
                              <a:lnTo>
                                <a:pt x="770" y="142"/>
                              </a:lnTo>
                              <a:lnTo>
                                <a:pt x="770" y="149"/>
                              </a:lnTo>
                              <a:lnTo>
                                <a:pt x="771" y="155"/>
                              </a:lnTo>
                              <a:lnTo>
                                <a:pt x="773" y="160"/>
                              </a:lnTo>
                              <a:lnTo>
                                <a:pt x="790" y="160"/>
                              </a:lnTo>
                              <a:lnTo>
                                <a:pt x="788" y="157"/>
                              </a:lnTo>
                              <a:lnTo>
                                <a:pt x="786" y="153"/>
                              </a:lnTo>
                              <a:lnTo>
                                <a:pt x="785" y="147"/>
                              </a:lnTo>
                              <a:lnTo>
                                <a:pt x="784" y="141"/>
                              </a:lnTo>
                              <a:lnTo>
                                <a:pt x="783" y="130"/>
                              </a:lnTo>
                              <a:lnTo>
                                <a:pt x="783" y="120"/>
                              </a:lnTo>
                              <a:lnTo>
                                <a:pt x="782" y="113"/>
                              </a:lnTo>
                              <a:lnTo>
                                <a:pt x="781" y="107"/>
                              </a:lnTo>
                              <a:lnTo>
                                <a:pt x="779" y="101"/>
                              </a:lnTo>
                              <a:lnTo>
                                <a:pt x="776" y="96"/>
                              </a:lnTo>
                              <a:lnTo>
                                <a:pt x="772" y="92"/>
                              </a:lnTo>
                              <a:lnTo>
                                <a:pt x="768" y="89"/>
                              </a:lnTo>
                              <a:lnTo>
                                <a:pt x="763" y="86"/>
                              </a:lnTo>
                              <a:lnTo>
                                <a:pt x="755" y="84"/>
                              </a:lnTo>
                              <a:lnTo>
                                <a:pt x="755" y="84"/>
                              </a:lnTo>
                              <a:lnTo>
                                <a:pt x="763" y="82"/>
                              </a:lnTo>
                              <a:lnTo>
                                <a:pt x="768" y="79"/>
                              </a:lnTo>
                              <a:lnTo>
                                <a:pt x="773" y="75"/>
                              </a:lnTo>
                              <a:lnTo>
                                <a:pt x="779" y="71"/>
                              </a:lnTo>
                              <a:lnTo>
                                <a:pt x="782" y="64"/>
                              </a:lnTo>
                              <a:lnTo>
                                <a:pt x="784" y="58"/>
                              </a:lnTo>
                              <a:lnTo>
                                <a:pt x="785" y="52"/>
                              </a:lnTo>
                              <a:lnTo>
                                <a:pt x="786" y="44"/>
                              </a:lnTo>
                              <a:lnTo>
                                <a:pt x="785" y="34"/>
                              </a:lnTo>
                              <a:lnTo>
                                <a:pt x="782" y="25"/>
                              </a:lnTo>
                              <a:lnTo>
                                <a:pt x="778" y="19"/>
                              </a:lnTo>
                              <a:lnTo>
                                <a:pt x="771" y="13"/>
                              </a:lnTo>
                              <a:lnTo>
                                <a:pt x="765" y="9"/>
                              </a:lnTo>
                              <a:lnTo>
                                <a:pt x="756" y="5"/>
                              </a:lnTo>
                              <a:lnTo>
                                <a:pt x="748" y="4"/>
                              </a:lnTo>
                              <a:lnTo>
                                <a:pt x="739" y="3"/>
                              </a:lnTo>
                              <a:lnTo>
                                <a:pt x="666" y="3"/>
                              </a:lnTo>
                              <a:lnTo>
                                <a:pt x="666" y="160"/>
                              </a:lnTo>
                              <a:close/>
                              <a:moveTo>
                                <a:pt x="819" y="96"/>
                              </a:moveTo>
                              <a:lnTo>
                                <a:pt x="820" y="89"/>
                              </a:lnTo>
                              <a:lnTo>
                                <a:pt x="822" y="80"/>
                              </a:lnTo>
                              <a:lnTo>
                                <a:pt x="825" y="74"/>
                              </a:lnTo>
                              <a:lnTo>
                                <a:pt x="829" y="68"/>
                              </a:lnTo>
                              <a:lnTo>
                                <a:pt x="834" y="62"/>
                              </a:lnTo>
                              <a:lnTo>
                                <a:pt x="841" y="59"/>
                              </a:lnTo>
                              <a:lnTo>
                                <a:pt x="848" y="56"/>
                              </a:lnTo>
                              <a:lnTo>
                                <a:pt x="855" y="55"/>
                              </a:lnTo>
                              <a:lnTo>
                                <a:pt x="864" y="56"/>
                              </a:lnTo>
                              <a:lnTo>
                                <a:pt x="871" y="59"/>
                              </a:lnTo>
                              <a:lnTo>
                                <a:pt x="876" y="62"/>
                              </a:lnTo>
                              <a:lnTo>
                                <a:pt x="882" y="68"/>
                              </a:lnTo>
                              <a:lnTo>
                                <a:pt x="886" y="74"/>
                              </a:lnTo>
                              <a:lnTo>
                                <a:pt x="889" y="80"/>
                              </a:lnTo>
                              <a:lnTo>
                                <a:pt x="891" y="87"/>
                              </a:lnTo>
                              <a:lnTo>
                                <a:pt x="892" y="96"/>
                              </a:lnTo>
                              <a:lnTo>
                                <a:pt x="819" y="96"/>
                              </a:lnTo>
                              <a:close/>
                              <a:moveTo>
                                <a:pt x="906" y="107"/>
                              </a:moveTo>
                              <a:lnTo>
                                <a:pt x="905" y="96"/>
                              </a:lnTo>
                              <a:lnTo>
                                <a:pt x="904" y="84"/>
                              </a:lnTo>
                              <a:lnTo>
                                <a:pt x="900" y="73"/>
                              </a:lnTo>
                              <a:lnTo>
                                <a:pt x="894" y="63"/>
                              </a:lnTo>
                              <a:lnTo>
                                <a:pt x="891" y="59"/>
                              </a:lnTo>
                              <a:lnTo>
                                <a:pt x="888" y="55"/>
                              </a:lnTo>
                              <a:lnTo>
                                <a:pt x="884" y="52"/>
                              </a:lnTo>
                              <a:lnTo>
                                <a:pt x="879" y="49"/>
                              </a:lnTo>
                              <a:lnTo>
                                <a:pt x="874" y="46"/>
                              </a:lnTo>
                              <a:lnTo>
                                <a:pt x="868" y="45"/>
                              </a:lnTo>
                              <a:lnTo>
                                <a:pt x="863" y="44"/>
                              </a:lnTo>
                              <a:lnTo>
                                <a:pt x="855" y="43"/>
                              </a:lnTo>
                              <a:lnTo>
                                <a:pt x="849" y="44"/>
                              </a:lnTo>
                              <a:lnTo>
                                <a:pt x="843" y="45"/>
                              </a:lnTo>
                              <a:lnTo>
                                <a:pt x="838" y="46"/>
                              </a:lnTo>
                              <a:lnTo>
                                <a:pt x="832" y="49"/>
                              </a:lnTo>
                              <a:lnTo>
                                <a:pt x="828" y="52"/>
                              </a:lnTo>
                              <a:lnTo>
                                <a:pt x="824" y="55"/>
                              </a:lnTo>
                              <a:lnTo>
                                <a:pt x="820" y="58"/>
                              </a:lnTo>
                              <a:lnTo>
                                <a:pt x="816" y="62"/>
                              </a:lnTo>
                              <a:lnTo>
                                <a:pt x="811" y="72"/>
                              </a:lnTo>
                              <a:lnTo>
                                <a:pt x="807" y="81"/>
                              </a:lnTo>
                              <a:lnTo>
                                <a:pt x="805" y="93"/>
                              </a:lnTo>
                              <a:lnTo>
                                <a:pt x="805" y="103"/>
                              </a:lnTo>
                              <a:lnTo>
                                <a:pt x="805" y="116"/>
                              </a:lnTo>
                              <a:lnTo>
                                <a:pt x="807" y="126"/>
                              </a:lnTo>
                              <a:lnTo>
                                <a:pt x="811" y="137"/>
                              </a:lnTo>
                              <a:lnTo>
                                <a:pt x="816" y="145"/>
                              </a:lnTo>
                              <a:lnTo>
                                <a:pt x="820" y="150"/>
                              </a:lnTo>
                              <a:lnTo>
                                <a:pt x="824" y="153"/>
                              </a:lnTo>
                              <a:lnTo>
                                <a:pt x="828" y="156"/>
                              </a:lnTo>
                              <a:lnTo>
                                <a:pt x="832" y="159"/>
                              </a:lnTo>
                              <a:lnTo>
                                <a:pt x="838" y="161"/>
                              </a:lnTo>
                              <a:lnTo>
                                <a:pt x="843" y="162"/>
                              </a:lnTo>
                              <a:lnTo>
                                <a:pt x="849" y="163"/>
                              </a:lnTo>
                              <a:lnTo>
                                <a:pt x="855" y="163"/>
                              </a:lnTo>
                              <a:lnTo>
                                <a:pt x="866" y="163"/>
                              </a:lnTo>
                              <a:lnTo>
                                <a:pt x="874" y="161"/>
                              </a:lnTo>
                              <a:lnTo>
                                <a:pt x="883" y="158"/>
                              </a:lnTo>
                              <a:lnTo>
                                <a:pt x="889" y="153"/>
                              </a:lnTo>
                              <a:lnTo>
                                <a:pt x="894" y="147"/>
                              </a:lnTo>
                              <a:lnTo>
                                <a:pt x="900" y="140"/>
                              </a:lnTo>
                              <a:lnTo>
                                <a:pt x="903" y="132"/>
                              </a:lnTo>
                              <a:lnTo>
                                <a:pt x="905" y="123"/>
                              </a:lnTo>
                              <a:lnTo>
                                <a:pt x="891" y="123"/>
                              </a:lnTo>
                              <a:lnTo>
                                <a:pt x="889" y="130"/>
                              </a:lnTo>
                              <a:lnTo>
                                <a:pt x="887" y="135"/>
                              </a:lnTo>
                              <a:lnTo>
                                <a:pt x="884" y="140"/>
                              </a:lnTo>
                              <a:lnTo>
                                <a:pt x="880" y="144"/>
                              </a:lnTo>
                              <a:lnTo>
                                <a:pt x="874" y="147"/>
                              </a:lnTo>
                              <a:lnTo>
                                <a:pt x="869" y="150"/>
                              </a:lnTo>
                              <a:lnTo>
                                <a:pt x="863" y="152"/>
                              </a:lnTo>
                              <a:lnTo>
                                <a:pt x="855" y="152"/>
                              </a:lnTo>
                              <a:lnTo>
                                <a:pt x="851" y="152"/>
                              </a:lnTo>
                              <a:lnTo>
                                <a:pt x="847" y="151"/>
                              </a:lnTo>
                              <a:lnTo>
                                <a:pt x="843" y="150"/>
                              </a:lnTo>
                              <a:lnTo>
                                <a:pt x="839" y="147"/>
                              </a:lnTo>
                              <a:lnTo>
                                <a:pt x="832" y="143"/>
                              </a:lnTo>
                              <a:lnTo>
                                <a:pt x="827" y="137"/>
                              </a:lnTo>
                              <a:lnTo>
                                <a:pt x="823" y="131"/>
                              </a:lnTo>
                              <a:lnTo>
                                <a:pt x="821" y="123"/>
                              </a:lnTo>
                              <a:lnTo>
                                <a:pt x="819" y="115"/>
                              </a:lnTo>
                              <a:lnTo>
                                <a:pt x="819" y="107"/>
                              </a:lnTo>
                              <a:lnTo>
                                <a:pt x="906" y="107"/>
                              </a:lnTo>
                              <a:close/>
                              <a:moveTo>
                                <a:pt x="925" y="202"/>
                              </a:moveTo>
                              <a:lnTo>
                                <a:pt x="939" y="202"/>
                              </a:lnTo>
                              <a:lnTo>
                                <a:pt x="939" y="139"/>
                              </a:lnTo>
                              <a:lnTo>
                                <a:pt x="939" y="139"/>
                              </a:lnTo>
                              <a:lnTo>
                                <a:pt x="942" y="144"/>
                              </a:lnTo>
                              <a:lnTo>
                                <a:pt x="945" y="150"/>
                              </a:lnTo>
                              <a:lnTo>
                                <a:pt x="949" y="154"/>
                              </a:lnTo>
                              <a:lnTo>
                                <a:pt x="954" y="157"/>
                              </a:lnTo>
                              <a:lnTo>
                                <a:pt x="960" y="160"/>
                              </a:lnTo>
                              <a:lnTo>
                                <a:pt x="966" y="162"/>
                              </a:lnTo>
                              <a:lnTo>
                                <a:pt x="972" y="163"/>
                              </a:lnTo>
                              <a:lnTo>
                                <a:pt x="979" y="163"/>
                              </a:lnTo>
                              <a:lnTo>
                                <a:pt x="985" y="163"/>
                              </a:lnTo>
                              <a:lnTo>
                                <a:pt x="990" y="162"/>
                              </a:lnTo>
                              <a:lnTo>
                                <a:pt x="995" y="161"/>
                              </a:lnTo>
                              <a:lnTo>
                                <a:pt x="1001" y="159"/>
                              </a:lnTo>
                              <a:lnTo>
                                <a:pt x="1005" y="156"/>
                              </a:lnTo>
                              <a:lnTo>
                                <a:pt x="1009" y="153"/>
                              </a:lnTo>
                              <a:lnTo>
                                <a:pt x="1013" y="150"/>
                              </a:lnTo>
                              <a:lnTo>
                                <a:pt x="1016" y="145"/>
                              </a:lnTo>
                              <a:lnTo>
                                <a:pt x="1022" y="137"/>
                              </a:lnTo>
                              <a:lnTo>
                                <a:pt x="1026" y="126"/>
                              </a:lnTo>
                              <a:lnTo>
                                <a:pt x="1028" y="116"/>
                              </a:lnTo>
                              <a:lnTo>
                                <a:pt x="1029" y="103"/>
                              </a:lnTo>
                              <a:lnTo>
                                <a:pt x="1028" y="92"/>
                              </a:lnTo>
                              <a:lnTo>
                                <a:pt x="1026" y="80"/>
                              </a:lnTo>
                              <a:lnTo>
                                <a:pt x="1022" y="71"/>
                              </a:lnTo>
                              <a:lnTo>
                                <a:pt x="1016" y="61"/>
                              </a:lnTo>
                              <a:lnTo>
                                <a:pt x="1013" y="58"/>
                              </a:lnTo>
                              <a:lnTo>
                                <a:pt x="1009" y="54"/>
                              </a:lnTo>
                              <a:lnTo>
                                <a:pt x="1005" y="51"/>
                              </a:lnTo>
                              <a:lnTo>
                                <a:pt x="1001" y="49"/>
                              </a:lnTo>
                              <a:lnTo>
                                <a:pt x="995" y="46"/>
                              </a:lnTo>
                              <a:lnTo>
                                <a:pt x="990" y="44"/>
                              </a:lnTo>
                              <a:lnTo>
                                <a:pt x="985" y="44"/>
                              </a:lnTo>
                              <a:lnTo>
                                <a:pt x="979" y="43"/>
                              </a:lnTo>
                              <a:lnTo>
                                <a:pt x="971" y="44"/>
                              </a:lnTo>
                              <a:lnTo>
                                <a:pt x="965" y="45"/>
                              </a:lnTo>
                              <a:lnTo>
                                <a:pt x="959" y="48"/>
                              </a:lnTo>
                              <a:lnTo>
                                <a:pt x="953" y="51"/>
                              </a:lnTo>
                              <a:lnTo>
                                <a:pt x="948" y="54"/>
                              </a:lnTo>
                              <a:lnTo>
                                <a:pt x="944" y="58"/>
                              </a:lnTo>
                              <a:lnTo>
                                <a:pt x="941" y="63"/>
                              </a:lnTo>
                              <a:lnTo>
                                <a:pt x="937" y="69"/>
                              </a:lnTo>
                              <a:lnTo>
                                <a:pt x="937" y="69"/>
                              </a:lnTo>
                              <a:lnTo>
                                <a:pt x="937" y="46"/>
                              </a:lnTo>
                              <a:lnTo>
                                <a:pt x="925" y="46"/>
                              </a:lnTo>
                              <a:lnTo>
                                <a:pt x="925" y="202"/>
                              </a:lnTo>
                              <a:close/>
                              <a:moveTo>
                                <a:pt x="1015" y="103"/>
                              </a:moveTo>
                              <a:lnTo>
                                <a:pt x="1014" y="113"/>
                              </a:lnTo>
                              <a:lnTo>
                                <a:pt x="1013" y="121"/>
                              </a:lnTo>
                              <a:lnTo>
                                <a:pt x="1010" y="130"/>
                              </a:lnTo>
                              <a:lnTo>
                                <a:pt x="1007" y="137"/>
                              </a:lnTo>
                              <a:lnTo>
                                <a:pt x="1002" y="143"/>
                              </a:lnTo>
                              <a:lnTo>
                                <a:pt x="995" y="147"/>
                              </a:lnTo>
                              <a:lnTo>
                                <a:pt x="991" y="150"/>
                              </a:lnTo>
                              <a:lnTo>
                                <a:pt x="987" y="151"/>
                              </a:lnTo>
                              <a:lnTo>
                                <a:pt x="983" y="152"/>
                              </a:lnTo>
                              <a:lnTo>
                                <a:pt x="979" y="152"/>
                              </a:lnTo>
                              <a:lnTo>
                                <a:pt x="973" y="152"/>
                              </a:lnTo>
                              <a:lnTo>
                                <a:pt x="968" y="151"/>
                              </a:lnTo>
                              <a:lnTo>
                                <a:pt x="964" y="150"/>
                              </a:lnTo>
                              <a:lnTo>
                                <a:pt x="960" y="147"/>
                              </a:lnTo>
                              <a:lnTo>
                                <a:pt x="952" y="143"/>
                              </a:lnTo>
                              <a:lnTo>
                                <a:pt x="947" y="137"/>
                              </a:lnTo>
                              <a:lnTo>
                                <a:pt x="943" y="130"/>
                              </a:lnTo>
                              <a:lnTo>
                                <a:pt x="941" y="121"/>
                              </a:lnTo>
                              <a:lnTo>
                                <a:pt x="939" y="113"/>
                              </a:lnTo>
                              <a:lnTo>
                                <a:pt x="939" y="103"/>
                              </a:lnTo>
                              <a:lnTo>
                                <a:pt x="939" y="94"/>
                              </a:lnTo>
                              <a:lnTo>
                                <a:pt x="941" y="85"/>
                              </a:lnTo>
                              <a:lnTo>
                                <a:pt x="943" y="77"/>
                              </a:lnTo>
                              <a:lnTo>
                                <a:pt x="947" y="70"/>
                              </a:lnTo>
                              <a:lnTo>
                                <a:pt x="949" y="66"/>
                              </a:lnTo>
                              <a:lnTo>
                                <a:pt x="952" y="63"/>
                              </a:lnTo>
                              <a:lnTo>
                                <a:pt x="955" y="61"/>
                              </a:lnTo>
                              <a:lnTo>
                                <a:pt x="959" y="59"/>
                              </a:lnTo>
                              <a:lnTo>
                                <a:pt x="963" y="57"/>
                              </a:lnTo>
                              <a:lnTo>
                                <a:pt x="968" y="56"/>
                              </a:lnTo>
                              <a:lnTo>
                                <a:pt x="972" y="56"/>
                              </a:lnTo>
                              <a:lnTo>
                                <a:pt x="979" y="55"/>
                              </a:lnTo>
                              <a:lnTo>
                                <a:pt x="983" y="56"/>
                              </a:lnTo>
                              <a:lnTo>
                                <a:pt x="987" y="56"/>
                              </a:lnTo>
                              <a:lnTo>
                                <a:pt x="991" y="58"/>
                              </a:lnTo>
                              <a:lnTo>
                                <a:pt x="995" y="59"/>
                              </a:lnTo>
                              <a:lnTo>
                                <a:pt x="1002" y="64"/>
                              </a:lnTo>
                              <a:lnTo>
                                <a:pt x="1007" y="71"/>
                              </a:lnTo>
                              <a:lnTo>
                                <a:pt x="1010" y="78"/>
                              </a:lnTo>
                              <a:lnTo>
                                <a:pt x="1013" y="86"/>
                              </a:lnTo>
                              <a:lnTo>
                                <a:pt x="1014" y="95"/>
                              </a:lnTo>
                              <a:lnTo>
                                <a:pt x="1015" y="103"/>
                              </a:lnTo>
                              <a:close/>
                              <a:moveTo>
                                <a:pt x="1143" y="46"/>
                              </a:moveTo>
                              <a:lnTo>
                                <a:pt x="1129" y="46"/>
                              </a:lnTo>
                              <a:lnTo>
                                <a:pt x="1129" y="106"/>
                              </a:lnTo>
                              <a:lnTo>
                                <a:pt x="1128" y="115"/>
                              </a:lnTo>
                              <a:lnTo>
                                <a:pt x="1127" y="123"/>
                              </a:lnTo>
                              <a:lnTo>
                                <a:pt x="1124" y="131"/>
                              </a:lnTo>
                              <a:lnTo>
                                <a:pt x="1121" y="138"/>
                              </a:lnTo>
                              <a:lnTo>
                                <a:pt x="1115" y="143"/>
                              </a:lnTo>
                              <a:lnTo>
                                <a:pt x="1110" y="149"/>
                              </a:lnTo>
                              <a:lnTo>
                                <a:pt x="1103" y="151"/>
                              </a:lnTo>
                              <a:lnTo>
                                <a:pt x="1094" y="152"/>
                              </a:lnTo>
                              <a:lnTo>
                                <a:pt x="1087" y="152"/>
                              </a:lnTo>
                              <a:lnTo>
                                <a:pt x="1081" y="150"/>
                              </a:lnTo>
                              <a:lnTo>
                                <a:pt x="1075" y="147"/>
                              </a:lnTo>
                              <a:lnTo>
                                <a:pt x="1071" y="144"/>
                              </a:lnTo>
                              <a:lnTo>
                                <a:pt x="1068" y="140"/>
                              </a:lnTo>
                              <a:lnTo>
                                <a:pt x="1066" y="134"/>
                              </a:lnTo>
                              <a:lnTo>
                                <a:pt x="1065" y="127"/>
                              </a:lnTo>
                              <a:lnTo>
                                <a:pt x="1064" y="121"/>
                              </a:lnTo>
                              <a:lnTo>
                                <a:pt x="1064" y="46"/>
                              </a:lnTo>
                              <a:lnTo>
                                <a:pt x="1050" y="46"/>
                              </a:lnTo>
                              <a:lnTo>
                                <a:pt x="1050" y="120"/>
                              </a:lnTo>
                              <a:lnTo>
                                <a:pt x="1051" y="130"/>
                              </a:lnTo>
                              <a:lnTo>
                                <a:pt x="1052" y="138"/>
                              </a:lnTo>
                              <a:lnTo>
                                <a:pt x="1055" y="145"/>
                              </a:lnTo>
                              <a:lnTo>
                                <a:pt x="1060" y="152"/>
                              </a:lnTo>
                              <a:lnTo>
                                <a:pt x="1065" y="157"/>
                              </a:lnTo>
                              <a:lnTo>
                                <a:pt x="1072" y="161"/>
                              </a:lnTo>
                              <a:lnTo>
                                <a:pt x="1081" y="163"/>
                              </a:lnTo>
                              <a:lnTo>
                                <a:pt x="1090" y="163"/>
                              </a:lnTo>
                              <a:lnTo>
                                <a:pt x="1096" y="163"/>
                              </a:lnTo>
                              <a:lnTo>
                                <a:pt x="1103" y="162"/>
                              </a:lnTo>
                              <a:lnTo>
                                <a:pt x="1108" y="160"/>
                              </a:lnTo>
                              <a:lnTo>
                                <a:pt x="1113" y="158"/>
                              </a:lnTo>
                              <a:lnTo>
                                <a:pt x="1119" y="154"/>
                              </a:lnTo>
                              <a:lnTo>
                                <a:pt x="1123" y="150"/>
                              </a:lnTo>
                              <a:lnTo>
                                <a:pt x="1126" y="145"/>
                              </a:lnTo>
                              <a:lnTo>
                                <a:pt x="1129" y="140"/>
                              </a:lnTo>
                              <a:lnTo>
                                <a:pt x="1130" y="140"/>
                              </a:lnTo>
                              <a:lnTo>
                                <a:pt x="1130" y="160"/>
                              </a:lnTo>
                              <a:lnTo>
                                <a:pt x="1143" y="160"/>
                              </a:lnTo>
                              <a:lnTo>
                                <a:pt x="1143" y="46"/>
                              </a:lnTo>
                              <a:close/>
                              <a:moveTo>
                                <a:pt x="1169" y="160"/>
                              </a:moveTo>
                              <a:lnTo>
                                <a:pt x="1182" y="160"/>
                              </a:lnTo>
                              <a:lnTo>
                                <a:pt x="1182" y="139"/>
                              </a:lnTo>
                              <a:lnTo>
                                <a:pt x="1182" y="139"/>
                              </a:lnTo>
                              <a:lnTo>
                                <a:pt x="1185" y="144"/>
                              </a:lnTo>
                              <a:lnTo>
                                <a:pt x="1188" y="150"/>
                              </a:lnTo>
                              <a:lnTo>
                                <a:pt x="1192" y="154"/>
                              </a:lnTo>
                              <a:lnTo>
                                <a:pt x="1197" y="157"/>
                              </a:lnTo>
                              <a:lnTo>
                                <a:pt x="1203" y="160"/>
                              </a:lnTo>
                              <a:lnTo>
                                <a:pt x="1209" y="162"/>
                              </a:lnTo>
                              <a:lnTo>
                                <a:pt x="1215" y="163"/>
                              </a:lnTo>
                              <a:lnTo>
                                <a:pt x="1223" y="163"/>
                              </a:lnTo>
                              <a:lnTo>
                                <a:pt x="1229" y="163"/>
                              </a:lnTo>
                              <a:lnTo>
                                <a:pt x="1234" y="162"/>
                              </a:lnTo>
                              <a:lnTo>
                                <a:pt x="1240" y="161"/>
                              </a:lnTo>
                              <a:lnTo>
                                <a:pt x="1245" y="159"/>
                              </a:lnTo>
                              <a:lnTo>
                                <a:pt x="1250" y="156"/>
                              </a:lnTo>
                              <a:lnTo>
                                <a:pt x="1253" y="153"/>
                              </a:lnTo>
                              <a:lnTo>
                                <a:pt x="1257" y="150"/>
                              </a:lnTo>
                              <a:lnTo>
                                <a:pt x="1261" y="145"/>
                              </a:lnTo>
                              <a:lnTo>
                                <a:pt x="1267" y="137"/>
                              </a:lnTo>
                              <a:lnTo>
                                <a:pt x="1270" y="126"/>
                              </a:lnTo>
                              <a:lnTo>
                                <a:pt x="1272" y="116"/>
                              </a:lnTo>
                              <a:lnTo>
                                <a:pt x="1273" y="103"/>
                              </a:lnTo>
                              <a:lnTo>
                                <a:pt x="1272" y="92"/>
                              </a:lnTo>
                              <a:lnTo>
                                <a:pt x="1270" y="80"/>
                              </a:lnTo>
                              <a:lnTo>
                                <a:pt x="1267" y="71"/>
                              </a:lnTo>
                              <a:lnTo>
                                <a:pt x="1261" y="61"/>
                              </a:lnTo>
                              <a:lnTo>
                                <a:pt x="1257" y="58"/>
                              </a:lnTo>
                              <a:lnTo>
                                <a:pt x="1253" y="54"/>
                              </a:lnTo>
                              <a:lnTo>
                                <a:pt x="1250" y="51"/>
                              </a:lnTo>
                              <a:lnTo>
                                <a:pt x="1245" y="49"/>
                              </a:lnTo>
                              <a:lnTo>
                                <a:pt x="1240" y="46"/>
                              </a:lnTo>
                              <a:lnTo>
                                <a:pt x="1234" y="44"/>
                              </a:lnTo>
                              <a:lnTo>
                                <a:pt x="1229" y="44"/>
                              </a:lnTo>
                              <a:lnTo>
                                <a:pt x="1223" y="43"/>
                              </a:lnTo>
                              <a:lnTo>
                                <a:pt x="1216" y="44"/>
                              </a:lnTo>
                              <a:lnTo>
                                <a:pt x="1210" y="45"/>
                              </a:lnTo>
                              <a:lnTo>
                                <a:pt x="1204" y="48"/>
                              </a:lnTo>
                              <a:lnTo>
                                <a:pt x="1198" y="50"/>
                              </a:lnTo>
                              <a:lnTo>
                                <a:pt x="1193" y="54"/>
                              </a:lnTo>
                              <a:lnTo>
                                <a:pt x="1189" y="58"/>
                              </a:lnTo>
                              <a:lnTo>
                                <a:pt x="1186" y="62"/>
                              </a:lnTo>
                              <a:lnTo>
                                <a:pt x="1183" y="69"/>
                              </a:lnTo>
                              <a:lnTo>
                                <a:pt x="1183" y="69"/>
                              </a:lnTo>
                              <a:lnTo>
                                <a:pt x="1183" y="3"/>
                              </a:lnTo>
                              <a:lnTo>
                                <a:pt x="1169" y="3"/>
                              </a:lnTo>
                              <a:lnTo>
                                <a:pt x="1169" y="160"/>
                              </a:lnTo>
                              <a:close/>
                              <a:moveTo>
                                <a:pt x="1260" y="103"/>
                              </a:moveTo>
                              <a:lnTo>
                                <a:pt x="1260" y="113"/>
                              </a:lnTo>
                              <a:lnTo>
                                <a:pt x="1257" y="121"/>
                              </a:lnTo>
                              <a:lnTo>
                                <a:pt x="1254" y="130"/>
                              </a:lnTo>
                              <a:lnTo>
                                <a:pt x="1251" y="137"/>
                              </a:lnTo>
                              <a:lnTo>
                                <a:pt x="1246" y="143"/>
                              </a:lnTo>
                              <a:lnTo>
                                <a:pt x="1240" y="147"/>
                              </a:lnTo>
                              <a:lnTo>
                                <a:pt x="1235" y="150"/>
                              </a:lnTo>
                              <a:lnTo>
                                <a:pt x="1231" y="151"/>
                              </a:lnTo>
                              <a:lnTo>
                                <a:pt x="1227" y="152"/>
                              </a:lnTo>
                              <a:lnTo>
                                <a:pt x="1223" y="152"/>
                              </a:lnTo>
                              <a:lnTo>
                                <a:pt x="1217" y="152"/>
                              </a:lnTo>
                              <a:lnTo>
                                <a:pt x="1212" y="151"/>
                              </a:lnTo>
                              <a:lnTo>
                                <a:pt x="1208" y="150"/>
                              </a:lnTo>
                              <a:lnTo>
                                <a:pt x="1204" y="147"/>
                              </a:lnTo>
                              <a:lnTo>
                                <a:pt x="1197" y="143"/>
                              </a:lnTo>
                              <a:lnTo>
                                <a:pt x="1191" y="137"/>
                              </a:lnTo>
                              <a:lnTo>
                                <a:pt x="1188" y="130"/>
                              </a:lnTo>
                              <a:lnTo>
                                <a:pt x="1185" y="121"/>
                              </a:lnTo>
                              <a:lnTo>
                                <a:pt x="1183" y="113"/>
                              </a:lnTo>
                              <a:lnTo>
                                <a:pt x="1183" y="103"/>
                              </a:lnTo>
                              <a:lnTo>
                                <a:pt x="1183" y="95"/>
                              </a:lnTo>
                              <a:lnTo>
                                <a:pt x="1185" y="86"/>
                              </a:lnTo>
                              <a:lnTo>
                                <a:pt x="1188" y="78"/>
                              </a:lnTo>
                              <a:lnTo>
                                <a:pt x="1191" y="71"/>
                              </a:lnTo>
                              <a:lnTo>
                                <a:pt x="1197" y="64"/>
                              </a:lnTo>
                              <a:lnTo>
                                <a:pt x="1204" y="59"/>
                              </a:lnTo>
                              <a:lnTo>
                                <a:pt x="1208" y="58"/>
                              </a:lnTo>
                              <a:lnTo>
                                <a:pt x="1212" y="56"/>
                              </a:lnTo>
                              <a:lnTo>
                                <a:pt x="1217" y="56"/>
                              </a:lnTo>
                              <a:lnTo>
                                <a:pt x="1223" y="55"/>
                              </a:lnTo>
                              <a:lnTo>
                                <a:pt x="1227" y="56"/>
                              </a:lnTo>
                              <a:lnTo>
                                <a:pt x="1231" y="56"/>
                              </a:lnTo>
                              <a:lnTo>
                                <a:pt x="1235" y="58"/>
                              </a:lnTo>
                              <a:lnTo>
                                <a:pt x="1240" y="59"/>
                              </a:lnTo>
                              <a:lnTo>
                                <a:pt x="1246" y="64"/>
                              </a:lnTo>
                              <a:lnTo>
                                <a:pt x="1251" y="71"/>
                              </a:lnTo>
                              <a:lnTo>
                                <a:pt x="1254" y="78"/>
                              </a:lnTo>
                              <a:lnTo>
                                <a:pt x="1257" y="86"/>
                              </a:lnTo>
                              <a:lnTo>
                                <a:pt x="1260" y="95"/>
                              </a:lnTo>
                              <a:lnTo>
                                <a:pt x="1260" y="103"/>
                              </a:lnTo>
                              <a:close/>
                              <a:moveTo>
                                <a:pt x="1295" y="160"/>
                              </a:moveTo>
                              <a:lnTo>
                                <a:pt x="1309" y="160"/>
                              </a:lnTo>
                              <a:lnTo>
                                <a:pt x="1309" y="3"/>
                              </a:lnTo>
                              <a:lnTo>
                                <a:pt x="1295" y="3"/>
                              </a:lnTo>
                              <a:lnTo>
                                <a:pt x="1295" y="160"/>
                              </a:lnTo>
                              <a:close/>
                              <a:moveTo>
                                <a:pt x="1336" y="25"/>
                              </a:moveTo>
                              <a:lnTo>
                                <a:pt x="1350" y="25"/>
                              </a:lnTo>
                              <a:lnTo>
                                <a:pt x="1350" y="3"/>
                              </a:lnTo>
                              <a:lnTo>
                                <a:pt x="1336" y="3"/>
                              </a:lnTo>
                              <a:lnTo>
                                <a:pt x="1336" y="25"/>
                              </a:lnTo>
                              <a:close/>
                              <a:moveTo>
                                <a:pt x="1336" y="160"/>
                              </a:moveTo>
                              <a:lnTo>
                                <a:pt x="1350" y="160"/>
                              </a:lnTo>
                              <a:lnTo>
                                <a:pt x="1350" y="46"/>
                              </a:lnTo>
                              <a:lnTo>
                                <a:pt x="1336" y="46"/>
                              </a:lnTo>
                              <a:lnTo>
                                <a:pt x="1336" y="160"/>
                              </a:lnTo>
                              <a:close/>
                              <a:moveTo>
                                <a:pt x="1376" y="160"/>
                              </a:moveTo>
                              <a:lnTo>
                                <a:pt x="1390" y="160"/>
                              </a:lnTo>
                              <a:lnTo>
                                <a:pt x="1390" y="117"/>
                              </a:lnTo>
                              <a:lnTo>
                                <a:pt x="1413" y="99"/>
                              </a:lnTo>
                              <a:lnTo>
                                <a:pt x="1457" y="160"/>
                              </a:lnTo>
                              <a:lnTo>
                                <a:pt x="1475" y="160"/>
                              </a:lnTo>
                              <a:lnTo>
                                <a:pt x="1424" y="89"/>
                              </a:lnTo>
                              <a:lnTo>
                                <a:pt x="1472" y="46"/>
                              </a:lnTo>
                              <a:lnTo>
                                <a:pt x="1453" y="46"/>
                              </a:lnTo>
                              <a:lnTo>
                                <a:pt x="1390" y="102"/>
                              </a:lnTo>
                              <a:lnTo>
                                <a:pt x="1390" y="3"/>
                              </a:lnTo>
                              <a:lnTo>
                                <a:pt x="1376" y="3"/>
                              </a:lnTo>
                              <a:lnTo>
                                <a:pt x="1376" y="160"/>
                              </a:lnTo>
                              <a:close/>
                              <a:moveTo>
                                <a:pt x="1494" y="96"/>
                              </a:moveTo>
                              <a:lnTo>
                                <a:pt x="1496" y="89"/>
                              </a:lnTo>
                              <a:lnTo>
                                <a:pt x="1498" y="80"/>
                              </a:lnTo>
                              <a:lnTo>
                                <a:pt x="1502" y="74"/>
                              </a:lnTo>
                              <a:lnTo>
                                <a:pt x="1506" y="68"/>
                              </a:lnTo>
                              <a:lnTo>
                                <a:pt x="1511" y="62"/>
                              </a:lnTo>
                              <a:lnTo>
                                <a:pt x="1516" y="59"/>
                              </a:lnTo>
                              <a:lnTo>
                                <a:pt x="1524" y="56"/>
                              </a:lnTo>
                              <a:lnTo>
                                <a:pt x="1532" y="55"/>
                              </a:lnTo>
                              <a:lnTo>
                                <a:pt x="1539" y="56"/>
                              </a:lnTo>
                              <a:lnTo>
                                <a:pt x="1547" y="59"/>
                              </a:lnTo>
                              <a:lnTo>
                                <a:pt x="1553" y="62"/>
                              </a:lnTo>
                              <a:lnTo>
                                <a:pt x="1558" y="68"/>
                              </a:lnTo>
                              <a:lnTo>
                                <a:pt x="1563" y="74"/>
                              </a:lnTo>
                              <a:lnTo>
                                <a:pt x="1565" y="80"/>
                              </a:lnTo>
                              <a:lnTo>
                                <a:pt x="1567" y="87"/>
                              </a:lnTo>
                              <a:lnTo>
                                <a:pt x="1568" y="96"/>
                              </a:lnTo>
                              <a:lnTo>
                                <a:pt x="1494" y="96"/>
                              </a:lnTo>
                              <a:close/>
                              <a:moveTo>
                                <a:pt x="1582" y="107"/>
                              </a:moveTo>
                              <a:lnTo>
                                <a:pt x="1582" y="96"/>
                              </a:lnTo>
                              <a:lnTo>
                                <a:pt x="1579" y="84"/>
                              </a:lnTo>
                              <a:lnTo>
                                <a:pt x="1576" y="73"/>
                              </a:lnTo>
                              <a:lnTo>
                                <a:pt x="1571" y="63"/>
                              </a:lnTo>
                              <a:lnTo>
                                <a:pt x="1568" y="59"/>
                              </a:lnTo>
                              <a:lnTo>
                                <a:pt x="1564" y="55"/>
                              </a:lnTo>
                              <a:lnTo>
                                <a:pt x="1559" y="52"/>
                              </a:lnTo>
                              <a:lnTo>
                                <a:pt x="1555" y="49"/>
                              </a:lnTo>
                              <a:lnTo>
                                <a:pt x="1550" y="46"/>
                              </a:lnTo>
                              <a:lnTo>
                                <a:pt x="1545" y="45"/>
                              </a:lnTo>
                              <a:lnTo>
                                <a:pt x="1538" y="44"/>
                              </a:lnTo>
                              <a:lnTo>
                                <a:pt x="1532" y="43"/>
                              </a:lnTo>
                              <a:lnTo>
                                <a:pt x="1526" y="44"/>
                              </a:lnTo>
                              <a:lnTo>
                                <a:pt x="1519" y="45"/>
                              </a:lnTo>
                              <a:lnTo>
                                <a:pt x="1514" y="46"/>
                              </a:lnTo>
                              <a:lnTo>
                                <a:pt x="1509" y="49"/>
                              </a:lnTo>
                              <a:lnTo>
                                <a:pt x="1504" y="52"/>
                              </a:lnTo>
                              <a:lnTo>
                                <a:pt x="1499" y="55"/>
                              </a:lnTo>
                              <a:lnTo>
                                <a:pt x="1496" y="58"/>
                              </a:lnTo>
                              <a:lnTo>
                                <a:pt x="1493" y="62"/>
                              </a:lnTo>
                              <a:lnTo>
                                <a:pt x="1487" y="72"/>
                              </a:lnTo>
                              <a:lnTo>
                                <a:pt x="1484" y="81"/>
                              </a:lnTo>
                              <a:lnTo>
                                <a:pt x="1482" y="93"/>
                              </a:lnTo>
                              <a:lnTo>
                                <a:pt x="1481" y="103"/>
                              </a:lnTo>
                              <a:lnTo>
                                <a:pt x="1482" y="116"/>
                              </a:lnTo>
                              <a:lnTo>
                                <a:pt x="1484" y="126"/>
                              </a:lnTo>
                              <a:lnTo>
                                <a:pt x="1487" y="137"/>
                              </a:lnTo>
                              <a:lnTo>
                                <a:pt x="1493" y="145"/>
                              </a:lnTo>
                              <a:lnTo>
                                <a:pt x="1496" y="150"/>
                              </a:lnTo>
                              <a:lnTo>
                                <a:pt x="1499" y="153"/>
                              </a:lnTo>
                              <a:lnTo>
                                <a:pt x="1504" y="156"/>
                              </a:lnTo>
                              <a:lnTo>
                                <a:pt x="1509" y="159"/>
                              </a:lnTo>
                              <a:lnTo>
                                <a:pt x="1514" y="161"/>
                              </a:lnTo>
                              <a:lnTo>
                                <a:pt x="1519" y="162"/>
                              </a:lnTo>
                              <a:lnTo>
                                <a:pt x="1526" y="163"/>
                              </a:lnTo>
                              <a:lnTo>
                                <a:pt x="1532" y="163"/>
                              </a:lnTo>
                              <a:lnTo>
                                <a:pt x="1542" y="163"/>
                              </a:lnTo>
                              <a:lnTo>
                                <a:pt x="1551" y="161"/>
                              </a:lnTo>
                              <a:lnTo>
                                <a:pt x="1558" y="158"/>
                              </a:lnTo>
                              <a:lnTo>
                                <a:pt x="1565" y="153"/>
                              </a:lnTo>
                              <a:lnTo>
                                <a:pt x="1571" y="147"/>
                              </a:lnTo>
                              <a:lnTo>
                                <a:pt x="1575" y="140"/>
                              </a:lnTo>
                              <a:lnTo>
                                <a:pt x="1578" y="132"/>
                              </a:lnTo>
                              <a:lnTo>
                                <a:pt x="1582" y="123"/>
                              </a:lnTo>
                              <a:lnTo>
                                <a:pt x="1568" y="123"/>
                              </a:lnTo>
                              <a:lnTo>
                                <a:pt x="1566" y="130"/>
                              </a:lnTo>
                              <a:lnTo>
                                <a:pt x="1563" y="135"/>
                              </a:lnTo>
                              <a:lnTo>
                                <a:pt x="1559" y="140"/>
                              </a:lnTo>
                              <a:lnTo>
                                <a:pt x="1555" y="144"/>
                              </a:lnTo>
                              <a:lnTo>
                                <a:pt x="1551" y="147"/>
                              </a:lnTo>
                              <a:lnTo>
                                <a:pt x="1546" y="150"/>
                              </a:lnTo>
                              <a:lnTo>
                                <a:pt x="1539" y="152"/>
                              </a:lnTo>
                              <a:lnTo>
                                <a:pt x="1532" y="152"/>
                              </a:lnTo>
                              <a:lnTo>
                                <a:pt x="1527" y="152"/>
                              </a:lnTo>
                              <a:lnTo>
                                <a:pt x="1523" y="151"/>
                              </a:lnTo>
                              <a:lnTo>
                                <a:pt x="1518" y="150"/>
                              </a:lnTo>
                              <a:lnTo>
                                <a:pt x="1515" y="147"/>
                              </a:lnTo>
                              <a:lnTo>
                                <a:pt x="1509" y="143"/>
                              </a:lnTo>
                              <a:lnTo>
                                <a:pt x="1504" y="137"/>
                              </a:lnTo>
                              <a:lnTo>
                                <a:pt x="1499" y="131"/>
                              </a:lnTo>
                              <a:lnTo>
                                <a:pt x="1496" y="123"/>
                              </a:lnTo>
                              <a:lnTo>
                                <a:pt x="1495" y="115"/>
                              </a:lnTo>
                              <a:lnTo>
                                <a:pt x="1494" y="107"/>
                              </a:lnTo>
                              <a:lnTo>
                                <a:pt x="1582" y="107"/>
                              </a:lnTo>
                              <a:close/>
                              <a:moveTo>
                                <a:pt x="1656" y="109"/>
                              </a:moveTo>
                              <a:lnTo>
                                <a:pt x="1656" y="116"/>
                              </a:lnTo>
                              <a:lnTo>
                                <a:pt x="1657" y="122"/>
                              </a:lnTo>
                              <a:lnTo>
                                <a:pt x="1658" y="127"/>
                              </a:lnTo>
                              <a:lnTo>
                                <a:pt x="1660" y="134"/>
                              </a:lnTo>
                              <a:lnTo>
                                <a:pt x="1663" y="138"/>
                              </a:lnTo>
                              <a:lnTo>
                                <a:pt x="1666" y="143"/>
                              </a:lnTo>
                              <a:lnTo>
                                <a:pt x="1669" y="146"/>
                              </a:lnTo>
                              <a:lnTo>
                                <a:pt x="1673" y="151"/>
                              </a:lnTo>
                              <a:lnTo>
                                <a:pt x="1677" y="154"/>
                              </a:lnTo>
                              <a:lnTo>
                                <a:pt x="1683" y="156"/>
                              </a:lnTo>
                              <a:lnTo>
                                <a:pt x="1688" y="159"/>
                              </a:lnTo>
                              <a:lnTo>
                                <a:pt x="1693" y="160"/>
                              </a:lnTo>
                              <a:lnTo>
                                <a:pt x="1706" y="163"/>
                              </a:lnTo>
                              <a:lnTo>
                                <a:pt x="1719" y="163"/>
                              </a:lnTo>
                              <a:lnTo>
                                <a:pt x="1729" y="163"/>
                              </a:lnTo>
                              <a:lnTo>
                                <a:pt x="1737" y="162"/>
                              </a:lnTo>
                              <a:lnTo>
                                <a:pt x="1746" y="160"/>
                              </a:lnTo>
                              <a:lnTo>
                                <a:pt x="1752" y="158"/>
                              </a:lnTo>
                              <a:lnTo>
                                <a:pt x="1757" y="156"/>
                              </a:lnTo>
                              <a:lnTo>
                                <a:pt x="1763" y="153"/>
                              </a:lnTo>
                              <a:lnTo>
                                <a:pt x="1767" y="149"/>
                              </a:lnTo>
                              <a:lnTo>
                                <a:pt x="1770" y="145"/>
                              </a:lnTo>
                              <a:lnTo>
                                <a:pt x="1775" y="138"/>
                              </a:lnTo>
                              <a:lnTo>
                                <a:pt x="1777" y="131"/>
                              </a:lnTo>
                              <a:lnTo>
                                <a:pt x="1778" y="124"/>
                              </a:lnTo>
                              <a:lnTo>
                                <a:pt x="1779" y="119"/>
                              </a:lnTo>
                              <a:lnTo>
                                <a:pt x="1778" y="110"/>
                              </a:lnTo>
                              <a:lnTo>
                                <a:pt x="1776" y="102"/>
                              </a:lnTo>
                              <a:lnTo>
                                <a:pt x="1772" y="96"/>
                              </a:lnTo>
                              <a:lnTo>
                                <a:pt x="1767" y="91"/>
                              </a:lnTo>
                              <a:lnTo>
                                <a:pt x="1762" y="86"/>
                              </a:lnTo>
                              <a:lnTo>
                                <a:pt x="1754" y="83"/>
                              </a:lnTo>
                              <a:lnTo>
                                <a:pt x="1747" y="80"/>
                              </a:lnTo>
                              <a:lnTo>
                                <a:pt x="1738" y="77"/>
                              </a:lnTo>
                              <a:lnTo>
                                <a:pt x="1700" y="68"/>
                              </a:lnTo>
                              <a:lnTo>
                                <a:pt x="1695" y="66"/>
                              </a:lnTo>
                              <a:lnTo>
                                <a:pt x="1691" y="65"/>
                              </a:lnTo>
                              <a:lnTo>
                                <a:pt x="1687" y="63"/>
                              </a:lnTo>
                              <a:lnTo>
                                <a:pt x="1684" y="60"/>
                              </a:lnTo>
                              <a:lnTo>
                                <a:pt x="1680" y="57"/>
                              </a:lnTo>
                              <a:lnTo>
                                <a:pt x="1678" y="54"/>
                              </a:lnTo>
                              <a:lnTo>
                                <a:pt x="1677" y="50"/>
                              </a:lnTo>
                              <a:lnTo>
                                <a:pt x="1676" y="44"/>
                              </a:lnTo>
                              <a:lnTo>
                                <a:pt x="1677" y="36"/>
                              </a:lnTo>
                              <a:lnTo>
                                <a:pt x="1679" y="30"/>
                              </a:lnTo>
                              <a:lnTo>
                                <a:pt x="1684" y="24"/>
                              </a:lnTo>
                              <a:lnTo>
                                <a:pt x="1689" y="20"/>
                              </a:lnTo>
                              <a:lnTo>
                                <a:pt x="1694" y="17"/>
                              </a:lnTo>
                              <a:lnTo>
                                <a:pt x="1700" y="15"/>
                              </a:lnTo>
                              <a:lnTo>
                                <a:pt x="1708" y="13"/>
                              </a:lnTo>
                              <a:lnTo>
                                <a:pt x="1716" y="13"/>
                              </a:lnTo>
                              <a:lnTo>
                                <a:pt x="1724" y="14"/>
                              </a:lnTo>
                              <a:lnTo>
                                <a:pt x="1732" y="15"/>
                              </a:lnTo>
                              <a:lnTo>
                                <a:pt x="1738" y="18"/>
                              </a:lnTo>
                              <a:lnTo>
                                <a:pt x="1745" y="22"/>
                              </a:lnTo>
                              <a:lnTo>
                                <a:pt x="1751" y="28"/>
                              </a:lnTo>
                              <a:lnTo>
                                <a:pt x="1754" y="33"/>
                              </a:lnTo>
                              <a:lnTo>
                                <a:pt x="1757" y="40"/>
                              </a:lnTo>
                              <a:lnTo>
                                <a:pt x="1758" y="49"/>
                              </a:lnTo>
                              <a:lnTo>
                                <a:pt x="1773" y="49"/>
                              </a:lnTo>
                              <a:lnTo>
                                <a:pt x="1773" y="43"/>
                              </a:lnTo>
                              <a:lnTo>
                                <a:pt x="1772" y="37"/>
                              </a:lnTo>
                              <a:lnTo>
                                <a:pt x="1771" y="33"/>
                              </a:lnTo>
                              <a:lnTo>
                                <a:pt x="1769" y="28"/>
                              </a:lnTo>
                              <a:lnTo>
                                <a:pt x="1767" y="23"/>
                              </a:lnTo>
                              <a:lnTo>
                                <a:pt x="1764" y="19"/>
                              </a:lnTo>
                              <a:lnTo>
                                <a:pt x="1760" y="16"/>
                              </a:lnTo>
                              <a:lnTo>
                                <a:pt x="1756" y="13"/>
                              </a:lnTo>
                              <a:lnTo>
                                <a:pt x="1748" y="6"/>
                              </a:lnTo>
                              <a:lnTo>
                                <a:pt x="1737" y="3"/>
                              </a:lnTo>
                              <a:lnTo>
                                <a:pt x="1727" y="1"/>
                              </a:lnTo>
                              <a:lnTo>
                                <a:pt x="1715" y="0"/>
                              </a:lnTo>
                              <a:lnTo>
                                <a:pt x="1708" y="0"/>
                              </a:lnTo>
                              <a:lnTo>
                                <a:pt x="1700" y="1"/>
                              </a:lnTo>
                              <a:lnTo>
                                <a:pt x="1694" y="3"/>
                              </a:lnTo>
                              <a:lnTo>
                                <a:pt x="1689" y="4"/>
                              </a:lnTo>
                              <a:lnTo>
                                <a:pt x="1684" y="8"/>
                              </a:lnTo>
                              <a:lnTo>
                                <a:pt x="1679" y="10"/>
                              </a:lnTo>
                              <a:lnTo>
                                <a:pt x="1675" y="13"/>
                              </a:lnTo>
                              <a:lnTo>
                                <a:pt x="1672" y="16"/>
                              </a:lnTo>
                              <a:lnTo>
                                <a:pt x="1667" y="23"/>
                              </a:lnTo>
                              <a:lnTo>
                                <a:pt x="1664" y="31"/>
                              </a:lnTo>
                              <a:lnTo>
                                <a:pt x="1662" y="38"/>
                              </a:lnTo>
                              <a:lnTo>
                                <a:pt x="1662" y="44"/>
                              </a:lnTo>
                              <a:lnTo>
                                <a:pt x="1663" y="53"/>
                              </a:lnTo>
                              <a:lnTo>
                                <a:pt x="1665" y="60"/>
                              </a:lnTo>
                              <a:lnTo>
                                <a:pt x="1668" y="65"/>
                              </a:lnTo>
                              <a:lnTo>
                                <a:pt x="1672" y="71"/>
                              </a:lnTo>
                              <a:lnTo>
                                <a:pt x="1677" y="75"/>
                              </a:lnTo>
                              <a:lnTo>
                                <a:pt x="1684" y="78"/>
                              </a:lnTo>
                              <a:lnTo>
                                <a:pt x="1690" y="80"/>
                              </a:lnTo>
                              <a:lnTo>
                                <a:pt x="1697" y="82"/>
                              </a:lnTo>
                              <a:lnTo>
                                <a:pt x="1732" y="91"/>
                              </a:lnTo>
                              <a:lnTo>
                                <a:pt x="1737" y="92"/>
                              </a:lnTo>
                              <a:lnTo>
                                <a:pt x="1743" y="94"/>
                              </a:lnTo>
                              <a:lnTo>
                                <a:pt x="1749" y="97"/>
                              </a:lnTo>
                              <a:lnTo>
                                <a:pt x="1753" y="99"/>
                              </a:lnTo>
                              <a:lnTo>
                                <a:pt x="1757" y="103"/>
                              </a:lnTo>
                              <a:lnTo>
                                <a:pt x="1762" y="107"/>
                              </a:lnTo>
                              <a:lnTo>
                                <a:pt x="1764" y="113"/>
                              </a:lnTo>
                              <a:lnTo>
                                <a:pt x="1764" y="119"/>
                              </a:lnTo>
                              <a:lnTo>
                                <a:pt x="1764" y="123"/>
                              </a:lnTo>
                              <a:lnTo>
                                <a:pt x="1763" y="126"/>
                              </a:lnTo>
                              <a:lnTo>
                                <a:pt x="1762" y="131"/>
                              </a:lnTo>
                              <a:lnTo>
                                <a:pt x="1760" y="134"/>
                              </a:lnTo>
                              <a:lnTo>
                                <a:pt x="1755" y="139"/>
                              </a:lnTo>
                              <a:lnTo>
                                <a:pt x="1750" y="143"/>
                              </a:lnTo>
                              <a:lnTo>
                                <a:pt x="1743" y="146"/>
                              </a:lnTo>
                              <a:lnTo>
                                <a:pt x="1736" y="150"/>
                              </a:lnTo>
                              <a:lnTo>
                                <a:pt x="1729" y="151"/>
                              </a:lnTo>
                              <a:lnTo>
                                <a:pt x="1723" y="151"/>
                              </a:lnTo>
                              <a:lnTo>
                                <a:pt x="1712" y="151"/>
                              </a:lnTo>
                              <a:lnTo>
                                <a:pt x="1703" y="149"/>
                              </a:lnTo>
                              <a:lnTo>
                                <a:pt x="1693" y="146"/>
                              </a:lnTo>
                              <a:lnTo>
                                <a:pt x="1686" y="142"/>
                              </a:lnTo>
                              <a:lnTo>
                                <a:pt x="1683" y="139"/>
                              </a:lnTo>
                              <a:lnTo>
                                <a:pt x="1679" y="136"/>
                              </a:lnTo>
                              <a:lnTo>
                                <a:pt x="1677" y="133"/>
                              </a:lnTo>
                              <a:lnTo>
                                <a:pt x="1675" y="129"/>
                              </a:lnTo>
                              <a:lnTo>
                                <a:pt x="1673" y="124"/>
                              </a:lnTo>
                              <a:lnTo>
                                <a:pt x="1672" y="120"/>
                              </a:lnTo>
                              <a:lnTo>
                                <a:pt x="1671" y="115"/>
                              </a:lnTo>
                              <a:lnTo>
                                <a:pt x="1671" y="109"/>
                              </a:lnTo>
                              <a:lnTo>
                                <a:pt x="1656" y="109"/>
                              </a:lnTo>
                              <a:close/>
                              <a:moveTo>
                                <a:pt x="1800" y="160"/>
                              </a:moveTo>
                              <a:lnTo>
                                <a:pt x="1814" y="160"/>
                              </a:lnTo>
                              <a:lnTo>
                                <a:pt x="1814" y="3"/>
                              </a:lnTo>
                              <a:lnTo>
                                <a:pt x="1800" y="3"/>
                              </a:lnTo>
                              <a:lnTo>
                                <a:pt x="1800" y="160"/>
                              </a:lnTo>
                              <a:close/>
                              <a:moveTo>
                                <a:pt x="1889" y="55"/>
                              </a:moveTo>
                              <a:lnTo>
                                <a:pt x="1894" y="56"/>
                              </a:lnTo>
                              <a:lnTo>
                                <a:pt x="1898" y="56"/>
                              </a:lnTo>
                              <a:lnTo>
                                <a:pt x="1903" y="58"/>
                              </a:lnTo>
                              <a:lnTo>
                                <a:pt x="1906" y="59"/>
                              </a:lnTo>
                              <a:lnTo>
                                <a:pt x="1913" y="64"/>
                              </a:lnTo>
                              <a:lnTo>
                                <a:pt x="1918" y="71"/>
                              </a:lnTo>
                              <a:lnTo>
                                <a:pt x="1923" y="78"/>
                              </a:lnTo>
                              <a:lnTo>
                                <a:pt x="1926" y="86"/>
                              </a:lnTo>
                              <a:lnTo>
                                <a:pt x="1928" y="95"/>
                              </a:lnTo>
                              <a:lnTo>
                                <a:pt x="1929" y="103"/>
                              </a:lnTo>
                              <a:lnTo>
                                <a:pt x="1928" y="113"/>
                              </a:lnTo>
                              <a:lnTo>
                                <a:pt x="1926" y="121"/>
                              </a:lnTo>
                              <a:lnTo>
                                <a:pt x="1923" y="130"/>
                              </a:lnTo>
                              <a:lnTo>
                                <a:pt x="1918" y="137"/>
                              </a:lnTo>
                              <a:lnTo>
                                <a:pt x="1913" y="143"/>
                              </a:lnTo>
                              <a:lnTo>
                                <a:pt x="1906" y="147"/>
                              </a:lnTo>
                              <a:lnTo>
                                <a:pt x="1903" y="150"/>
                              </a:lnTo>
                              <a:lnTo>
                                <a:pt x="1898" y="151"/>
                              </a:lnTo>
                              <a:lnTo>
                                <a:pt x="1894" y="152"/>
                              </a:lnTo>
                              <a:lnTo>
                                <a:pt x="1889" y="152"/>
                              </a:lnTo>
                              <a:lnTo>
                                <a:pt x="1884" y="152"/>
                              </a:lnTo>
                              <a:lnTo>
                                <a:pt x="1879" y="151"/>
                              </a:lnTo>
                              <a:lnTo>
                                <a:pt x="1875" y="150"/>
                              </a:lnTo>
                              <a:lnTo>
                                <a:pt x="1871" y="147"/>
                              </a:lnTo>
                              <a:lnTo>
                                <a:pt x="1865" y="143"/>
                              </a:lnTo>
                              <a:lnTo>
                                <a:pt x="1859" y="137"/>
                              </a:lnTo>
                              <a:lnTo>
                                <a:pt x="1855" y="130"/>
                              </a:lnTo>
                              <a:lnTo>
                                <a:pt x="1852" y="121"/>
                              </a:lnTo>
                              <a:lnTo>
                                <a:pt x="1850" y="113"/>
                              </a:lnTo>
                              <a:lnTo>
                                <a:pt x="1849" y="103"/>
                              </a:lnTo>
                              <a:lnTo>
                                <a:pt x="1850" y="95"/>
                              </a:lnTo>
                              <a:lnTo>
                                <a:pt x="1852" y="86"/>
                              </a:lnTo>
                              <a:lnTo>
                                <a:pt x="1855" y="78"/>
                              </a:lnTo>
                              <a:lnTo>
                                <a:pt x="1859" y="71"/>
                              </a:lnTo>
                              <a:lnTo>
                                <a:pt x="1865" y="64"/>
                              </a:lnTo>
                              <a:lnTo>
                                <a:pt x="1871" y="59"/>
                              </a:lnTo>
                              <a:lnTo>
                                <a:pt x="1875" y="58"/>
                              </a:lnTo>
                              <a:lnTo>
                                <a:pt x="1879" y="56"/>
                              </a:lnTo>
                              <a:lnTo>
                                <a:pt x="1884" y="56"/>
                              </a:lnTo>
                              <a:lnTo>
                                <a:pt x="1889" y="55"/>
                              </a:lnTo>
                              <a:close/>
                              <a:moveTo>
                                <a:pt x="1889" y="43"/>
                              </a:moveTo>
                              <a:lnTo>
                                <a:pt x="1883" y="44"/>
                              </a:lnTo>
                              <a:lnTo>
                                <a:pt x="1876" y="44"/>
                              </a:lnTo>
                              <a:lnTo>
                                <a:pt x="1871" y="46"/>
                              </a:lnTo>
                              <a:lnTo>
                                <a:pt x="1866" y="49"/>
                              </a:lnTo>
                              <a:lnTo>
                                <a:pt x="1862" y="51"/>
                              </a:lnTo>
                              <a:lnTo>
                                <a:pt x="1856" y="54"/>
                              </a:lnTo>
                              <a:lnTo>
                                <a:pt x="1853" y="57"/>
                              </a:lnTo>
                              <a:lnTo>
                                <a:pt x="1849" y="61"/>
                              </a:lnTo>
                              <a:lnTo>
                                <a:pt x="1843" y="71"/>
                              </a:lnTo>
                              <a:lnTo>
                                <a:pt x="1838" y="80"/>
                              </a:lnTo>
                              <a:lnTo>
                                <a:pt x="1836" y="92"/>
                              </a:lnTo>
                              <a:lnTo>
                                <a:pt x="1835" y="103"/>
                              </a:lnTo>
                              <a:lnTo>
                                <a:pt x="1836" y="116"/>
                              </a:lnTo>
                              <a:lnTo>
                                <a:pt x="1838" y="126"/>
                              </a:lnTo>
                              <a:lnTo>
                                <a:pt x="1843" y="137"/>
                              </a:lnTo>
                              <a:lnTo>
                                <a:pt x="1849" y="145"/>
                              </a:lnTo>
                              <a:lnTo>
                                <a:pt x="1853" y="150"/>
                              </a:lnTo>
                              <a:lnTo>
                                <a:pt x="1856" y="154"/>
                              </a:lnTo>
                              <a:lnTo>
                                <a:pt x="1862" y="156"/>
                              </a:lnTo>
                              <a:lnTo>
                                <a:pt x="1866" y="159"/>
                              </a:lnTo>
                              <a:lnTo>
                                <a:pt x="1871" y="161"/>
                              </a:lnTo>
                              <a:lnTo>
                                <a:pt x="1876" y="162"/>
                              </a:lnTo>
                              <a:lnTo>
                                <a:pt x="1883" y="163"/>
                              </a:lnTo>
                              <a:lnTo>
                                <a:pt x="1889" y="163"/>
                              </a:lnTo>
                              <a:lnTo>
                                <a:pt x="1895" y="163"/>
                              </a:lnTo>
                              <a:lnTo>
                                <a:pt x="1901" y="162"/>
                              </a:lnTo>
                              <a:lnTo>
                                <a:pt x="1907" y="161"/>
                              </a:lnTo>
                              <a:lnTo>
                                <a:pt x="1912" y="159"/>
                              </a:lnTo>
                              <a:lnTo>
                                <a:pt x="1916" y="156"/>
                              </a:lnTo>
                              <a:lnTo>
                                <a:pt x="1921" y="154"/>
                              </a:lnTo>
                              <a:lnTo>
                                <a:pt x="1925" y="150"/>
                              </a:lnTo>
                              <a:lnTo>
                                <a:pt x="1929" y="145"/>
                              </a:lnTo>
                              <a:lnTo>
                                <a:pt x="1935" y="137"/>
                              </a:lnTo>
                              <a:lnTo>
                                <a:pt x="1939" y="126"/>
                              </a:lnTo>
                              <a:lnTo>
                                <a:pt x="1941" y="116"/>
                              </a:lnTo>
                              <a:lnTo>
                                <a:pt x="1943" y="103"/>
                              </a:lnTo>
                              <a:lnTo>
                                <a:pt x="1941" y="92"/>
                              </a:lnTo>
                              <a:lnTo>
                                <a:pt x="1939" y="80"/>
                              </a:lnTo>
                              <a:lnTo>
                                <a:pt x="1935" y="71"/>
                              </a:lnTo>
                              <a:lnTo>
                                <a:pt x="1929" y="61"/>
                              </a:lnTo>
                              <a:lnTo>
                                <a:pt x="1925" y="57"/>
                              </a:lnTo>
                              <a:lnTo>
                                <a:pt x="1921" y="54"/>
                              </a:lnTo>
                              <a:lnTo>
                                <a:pt x="1916" y="51"/>
                              </a:lnTo>
                              <a:lnTo>
                                <a:pt x="1912" y="49"/>
                              </a:lnTo>
                              <a:lnTo>
                                <a:pt x="1907" y="46"/>
                              </a:lnTo>
                              <a:lnTo>
                                <a:pt x="1901" y="44"/>
                              </a:lnTo>
                              <a:lnTo>
                                <a:pt x="1895" y="44"/>
                              </a:lnTo>
                              <a:lnTo>
                                <a:pt x="1889" y="43"/>
                              </a:lnTo>
                              <a:close/>
                              <a:moveTo>
                                <a:pt x="1994" y="160"/>
                              </a:moveTo>
                              <a:lnTo>
                                <a:pt x="2009" y="160"/>
                              </a:lnTo>
                              <a:lnTo>
                                <a:pt x="2051" y="46"/>
                              </a:lnTo>
                              <a:lnTo>
                                <a:pt x="2037" y="46"/>
                              </a:lnTo>
                              <a:lnTo>
                                <a:pt x="2001" y="146"/>
                              </a:lnTo>
                              <a:lnTo>
                                <a:pt x="2001" y="146"/>
                              </a:lnTo>
                              <a:lnTo>
                                <a:pt x="1966" y="46"/>
                              </a:lnTo>
                              <a:lnTo>
                                <a:pt x="1951" y="46"/>
                              </a:lnTo>
                              <a:lnTo>
                                <a:pt x="1994" y="160"/>
                              </a:lnTo>
                              <a:close/>
                              <a:moveTo>
                                <a:pt x="2073" y="96"/>
                              </a:moveTo>
                              <a:lnTo>
                                <a:pt x="2074" y="89"/>
                              </a:lnTo>
                              <a:lnTo>
                                <a:pt x="2077" y="80"/>
                              </a:lnTo>
                              <a:lnTo>
                                <a:pt x="2080" y="74"/>
                              </a:lnTo>
                              <a:lnTo>
                                <a:pt x="2085" y="68"/>
                              </a:lnTo>
                              <a:lnTo>
                                <a:pt x="2089" y="62"/>
                              </a:lnTo>
                              <a:lnTo>
                                <a:pt x="2095" y="59"/>
                              </a:lnTo>
                              <a:lnTo>
                                <a:pt x="2103" y="56"/>
                              </a:lnTo>
                              <a:lnTo>
                                <a:pt x="2111" y="55"/>
                              </a:lnTo>
                              <a:lnTo>
                                <a:pt x="2118" y="56"/>
                              </a:lnTo>
                              <a:lnTo>
                                <a:pt x="2126" y="59"/>
                              </a:lnTo>
                              <a:lnTo>
                                <a:pt x="2132" y="62"/>
                              </a:lnTo>
                              <a:lnTo>
                                <a:pt x="2136" y="68"/>
                              </a:lnTo>
                              <a:lnTo>
                                <a:pt x="2140" y="74"/>
                              </a:lnTo>
                              <a:lnTo>
                                <a:pt x="2144" y="80"/>
                              </a:lnTo>
                              <a:lnTo>
                                <a:pt x="2146" y="87"/>
                              </a:lnTo>
                              <a:lnTo>
                                <a:pt x="2147" y="96"/>
                              </a:lnTo>
                              <a:lnTo>
                                <a:pt x="2073" y="96"/>
                              </a:lnTo>
                              <a:close/>
                              <a:moveTo>
                                <a:pt x="2160" y="107"/>
                              </a:moveTo>
                              <a:lnTo>
                                <a:pt x="2160" y="96"/>
                              </a:lnTo>
                              <a:lnTo>
                                <a:pt x="2158" y="84"/>
                              </a:lnTo>
                              <a:lnTo>
                                <a:pt x="2155" y="73"/>
                              </a:lnTo>
                              <a:lnTo>
                                <a:pt x="2150" y="63"/>
                              </a:lnTo>
                              <a:lnTo>
                                <a:pt x="2147" y="59"/>
                              </a:lnTo>
                              <a:lnTo>
                                <a:pt x="2143" y="55"/>
                              </a:lnTo>
                              <a:lnTo>
                                <a:pt x="2138" y="52"/>
                              </a:lnTo>
                              <a:lnTo>
                                <a:pt x="2134" y="49"/>
                              </a:lnTo>
                              <a:lnTo>
                                <a:pt x="2129" y="46"/>
                              </a:lnTo>
                              <a:lnTo>
                                <a:pt x="2124" y="45"/>
                              </a:lnTo>
                              <a:lnTo>
                                <a:pt x="2117" y="44"/>
                              </a:lnTo>
                              <a:lnTo>
                                <a:pt x="2111" y="43"/>
                              </a:lnTo>
                              <a:lnTo>
                                <a:pt x="2104" y="44"/>
                              </a:lnTo>
                              <a:lnTo>
                                <a:pt x="2098" y="45"/>
                              </a:lnTo>
                              <a:lnTo>
                                <a:pt x="2092" y="46"/>
                              </a:lnTo>
                              <a:lnTo>
                                <a:pt x="2088" y="49"/>
                              </a:lnTo>
                              <a:lnTo>
                                <a:pt x="2083" y="52"/>
                              </a:lnTo>
                              <a:lnTo>
                                <a:pt x="2078" y="55"/>
                              </a:lnTo>
                              <a:lnTo>
                                <a:pt x="2075" y="58"/>
                              </a:lnTo>
                              <a:lnTo>
                                <a:pt x="2071" y="62"/>
                              </a:lnTo>
                              <a:lnTo>
                                <a:pt x="2066" y="72"/>
                              </a:lnTo>
                              <a:lnTo>
                                <a:pt x="2063" y="81"/>
                              </a:lnTo>
                              <a:lnTo>
                                <a:pt x="2060" y="93"/>
                              </a:lnTo>
                              <a:lnTo>
                                <a:pt x="2059" y="103"/>
                              </a:lnTo>
                              <a:lnTo>
                                <a:pt x="2060" y="116"/>
                              </a:lnTo>
                              <a:lnTo>
                                <a:pt x="2063" y="126"/>
                              </a:lnTo>
                              <a:lnTo>
                                <a:pt x="2066" y="137"/>
                              </a:lnTo>
                              <a:lnTo>
                                <a:pt x="2071" y="145"/>
                              </a:lnTo>
                              <a:lnTo>
                                <a:pt x="2075" y="150"/>
                              </a:lnTo>
                              <a:lnTo>
                                <a:pt x="2078" y="153"/>
                              </a:lnTo>
                              <a:lnTo>
                                <a:pt x="2083" y="156"/>
                              </a:lnTo>
                              <a:lnTo>
                                <a:pt x="2088" y="159"/>
                              </a:lnTo>
                              <a:lnTo>
                                <a:pt x="2092" y="161"/>
                              </a:lnTo>
                              <a:lnTo>
                                <a:pt x="2098" y="162"/>
                              </a:lnTo>
                              <a:lnTo>
                                <a:pt x="2104" y="163"/>
                              </a:lnTo>
                              <a:lnTo>
                                <a:pt x="2111" y="163"/>
                              </a:lnTo>
                              <a:lnTo>
                                <a:pt x="2120" y="163"/>
                              </a:lnTo>
                              <a:lnTo>
                                <a:pt x="2130" y="161"/>
                              </a:lnTo>
                              <a:lnTo>
                                <a:pt x="2137" y="158"/>
                              </a:lnTo>
                              <a:lnTo>
                                <a:pt x="2144" y="153"/>
                              </a:lnTo>
                              <a:lnTo>
                                <a:pt x="2150" y="147"/>
                              </a:lnTo>
                              <a:lnTo>
                                <a:pt x="2154" y="140"/>
                              </a:lnTo>
                              <a:lnTo>
                                <a:pt x="2157" y="132"/>
                              </a:lnTo>
                              <a:lnTo>
                                <a:pt x="2160" y="123"/>
                              </a:lnTo>
                              <a:lnTo>
                                <a:pt x="2147" y="123"/>
                              </a:lnTo>
                              <a:lnTo>
                                <a:pt x="2145" y="130"/>
                              </a:lnTo>
                              <a:lnTo>
                                <a:pt x="2141" y="135"/>
                              </a:lnTo>
                              <a:lnTo>
                                <a:pt x="2138" y="140"/>
                              </a:lnTo>
                              <a:lnTo>
                                <a:pt x="2134" y="144"/>
                              </a:lnTo>
                              <a:lnTo>
                                <a:pt x="2130" y="147"/>
                              </a:lnTo>
                              <a:lnTo>
                                <a:pt x="2124" y="150"/>
                              </a:lnTo>
                              <a:lnTo>
                                <a:pt x="2117" y="152"/>
                              </a:lnTo>
                              <a:lnTo>
                                <a:pt x="2111" y="152"/>
                              </a:lnTo>
                              <a:lnTo>
                                <a:pt x="2106" y="152"/>
                              </a:lnTo>
                              <a:lnTo>
                                <a:pt x="2101" y="151"/>
                              </a:lnTo>
                              <a:lnTo>
                                <a:pt x="2097" y="150"/>
                              </a:lnTo>
                              <a:lnTo>
                                <a:pt x="2094" y="147"/>
                              </a:lnTo>
                              <a:lnTo>
                                <a:pt x="2087" y="143"/>
                              </a:lnTo>
                              <a:lnTo>
                                <a:pt x="2081" y="137"/>
                              </a:lnTo>
                              <a:lnTo>
                                <a:pt x="2078" y="131"/>
                              </a:lnTo>
                              <a:lnTo>
                                <a:pt x="2075" y="123"/>
                              </a:lnTo>
                              <a:lnTo>
                                <a:pt x="2074" y="115"/>
                              </a:lnTo>
                              <a:lnTo>
                                <a:pt x="2073" y="107"/>
                              </a:lnTo>
                              <a:lnTo>
                                <a:pt x="2160" y="107"/>
                              </a:lnTo>
                              <a:close/>
                              <a:moveTo>
                                <a:pt x="2179" y="160"/>
                              </a:moveTo>
                              <a:lnTo>
                                <a:pt x="2193" y="160"/>
                              </a:lnTo>
                              <a:lnTo>
                                <a:pt x="2193" y="94"/>
                              </a:lnTo>
                              <a:lnTo>
                                <a:pt x="2194" y="86"/>
                              </a:lnTo>
                              <a:lnTo>
                                <a:pt x="2195" y="79"/>
                              </a:lnTo>
                              <a:lnTo>
                                <a:pt x="2198" y="72"/>
                              </a:lnTo>
                              <a:lnTo>
                                <a:pt x="2202" y="66"/>
                              </a:lnTo>
                              <a:lnTo>
                                <a:pt x="2208" y="61"/>
                              </a:lnTo>
                              <a:lnTo>
                                <a:pt x="2214" y="58"/>
                              </a:lnTo>
                              <a:lnTo>
                                <a:pt x="2220" y="56"/>
                              </a:lnTo>
                              <a:lnTo>
                                <a:pt x="2229" y="55"/>
                              </a:lnTo>
                              <a:lnTo>
                                <a:pt x="2236" y="56"/>
                              </a:lnTo>
                              <a:lnTo>
                                <a:pt x="2242" y="58"/>
                              </a:lnTo>
                              <a:lnTo>
                                <a:pt x="2248" y="61"/>
                              </a:lnTo>
                              <a:lnTo>
                                <a:pt x="2251" y="65"/>
                              </a:lnTo>
                              <a:lnTo>
                                <a:pt x="2254" y="71"/>
                              </a:lnTo>
                              <a:lnTo>
                                <a:pt x="2256" y="76"/>
                              </a:lnTo>
                              <a:lnTo>
                                <a:pt x="2257" y="82"/>
                              </a:lnTo>
                              <a:lnTo>
                                <a:pt x="2257" y="90"/>
                              </a:lnTo>
                              <a:lnTo>
                                <a:pt x="2257" y="160"/>
                              </a:lnTo>
                              <a:lnTo>
                                <a:pt x="2271" y="160"/>
                              </a:lnTo>
                              <a:lnTo>
                                <a:pt x="2271" y="87"/>
                              </a:lnTo>
                              <a:lnTo>
                                <a:pt x="2271" y="78"/>
                              </a:lnTo>
                              <a:lnTo>
                                <a:pt x="2269" y="70"/>
                              </a:lnTo>
                              <a:lnTo>
                                <a:pt x="2267" y="61"/>
                              </a:lnTo>
                              <a:lnTo>
                                <a:pt x="2262" y="55"/>
                              </a:lnTo>
                              <a:lnTo>
                                <a:pt x="2257" y="51"/>
                              </a:lnTo>
                              <a:lnTo>
                                <a:pt x="2250" y="46"/>
                              </a:lnTo>
                              <a:lnTo>
                                <a:pt x="2240" y="44"/>
                              </a:lnTo>
                              <a:lnTo>
                                <a:pt x="2230" y="43"/>
                              </a:lnTo>
                              <a:lnTo>
                                <a:pt x="2224" y="44"/>
                              </a:lnTo>
                              <a:lnTo>
                                <a:pt x="2218" y="45"/>
                              </a:lnTo>
                              <a:lnTo>
                                <a:pt x="2212" y="48"/>
                              </a:lnTo>
                              <a:lnTo>
                                <a:pt x="2208" y="50"/>
                              </a:lnTo>
                              <a:lnTo>
                                <a:pt x="2202" y="53"/>
                              </a:lnTo>
                              <a:lnTo>
                                <a:pt x="2199" y="57"/>
                              </a:lnTo>
                              <a:lnTo>
                                <a:pt x="2196" y="61"/>
                              </a:lnTo>
                              <a:lnTo>
                                <a:pt x="2193" y="66"/>
                              </a:lnTo>
                              <a:lnTo>
                                <a:pt x="2193" y="66"/>
                              </a:lnTo>
                              <a:lnTo>
                                <a:pt x="2193" y="46"/>
                              </a:lnTo>
                              <a:lnTo>
                                <a:pt x="2179" y="46"/>
                              </a:lnTo>
                              <a:lnTo>
                                <a:pt x="2179" y="160"/>
                              </a:lnTo>
                              <a:close/>
                              <a:moveTo>
                                <a:pt x="2297" y="25"/>
                              </a:moveTo>
                              <a:lnTo>
                                <a:pt x="2311" y="25"/>
                              </a:lnTo>
                              <a:lnTo>
                                <a:pt x="2311" y="3"/>
                              </a:lnTo>
                              <a:lnTo>
                                <a:pt x="2297" y="3"/>
                              </a:lnTo>
                              <a:lnTo>
                                <a:pt x="2297" y="25"/>
                              </a:lnTo>
                              <a:close/>
                              <a:moveTo>
                                <a:pt x="2297" y="160"/>
                              </a:moveTo>
                              <a:lnTo>
                                <a:pt x="2311" y="160"/>
                              </a:lnTo>
                              <a:lnTo>
                                <a:pt x="2311" y="46"/>
                              </a:lnTo>
                              <a:lnTo>
                                <a:pt x="2297" y="46"/>
                              </a:lnTo>
                              <a:lnTo>
                                <a:pt x="2297" y="160"/>
                              </a:lnTo>
                              <a:close/>
                              <a:moveTo>
                                <a:pt x="2338" y="25"/>
                              </a:moveTo>
                              <a:lnTo>
                                <a:pt x="2352" y="25"/>
                              </a:lnTo>
                              <a:lnTo>
                                <a:pt x="2352" y="3"/>
                              </a:lnTo>
                              <a:lnTo>
                                <a:pt x="2338" y="3"/>
                              </a:lnTo>
                              <a:lnTo>
                                <a:pt x="2338" y="25"/>
                              </a:lnTo>
                              <a:close/>
                              <a:moveTo>
                                <a:pt x="2338" y="174"/>
                              </a:moveTo>
                              <a:lnTo>
                                <a:pt x="2338" y="181"/>
                              </a:lnTo>
                              <a:lnTo>
                                <a:pt x="2336" y="186"/>
                              </a:lnTo>
                              <a:lnTo>
                                <a:pt x="2334" y="189"/>
                              </a:lnTo>
                              <a:lnTo>
                                <a:pt x="2332" y="190"/>
                              </a:lnTo>
                              <a:lnTo>
                                <a:pt x="2329" y="191"/>
                              </a:lnTo>
                              <a:lnTo>
                                <a:pt x="2326" y="191"/>
                              </a:lnTo>
                              <a:lnTo>
                                <a:pt x="2321" y="191"/>
                              </a:lnTo>
                              <a:lnTo>
                                <a:pt x="2318" y="191"/>
                              </a:lnTo>
                              <a:lnTo>
                                <a:pt x="2318" y="202"/>
                              </a:lnTo>
                              <a:lnTo>
                                <a:pt x="2324" y="202"/>
                              </a:lnTo>
                              <a:lnTo>
                                <a:pt x="2328" y="202"/>
                              </a:lnTo>
                              <a:lnTo>
                                <a:pt x="2334" y="202"/>
                              </a:lnTo>
                              <a:lnTo>
                                <a:pt x="2340" y="200"/>
                              </a:lnTo>
                              <a:lnTo>
                                <a:pt x="2345" y="197"/>
                              </a:lnTo>
                              <a:lnTo>
                                <a:pt x="2348" y="193"/>
                              </a:lnTo>
                              <a:lnTo>
                                <a:pt x="2350" y="189"/>
                              </a:lnTo>
                              <a:lnTo>
                                <a:pt x="2351" y="183"/>
                              </a:lnTo>
                              <a:lnTo>
                                <a:pt x="2352" y="177"/>
                              </a:lnTo>
                              <a:lnTo>
                                <a:pt x="2352" y="171"/>
                              </a:lnTo>
                              <a:lnTo>
                                <a:pt x="2352" y="46"/>
                              </a:lnTo>
                              <a:lnTo>
                                <a:pt x="2338" y="46"/>
                              </a:lnTo>
                              <a:lnTo>
                                <a:pt x="2338" y="174"/>
                              </a:lnTo>
                              <a:close/>
                              <a:moveTo>
                                <a:pt x="2387" y="96"/>
                              </a:moveTo>
                              <a:lnTo>
                                <a:pt x="2388" y="89"/>
                              </a:lnTo>
                              <a:lnTo>
                                <a:pt x="2391" y="80"/>
                              </a:lnTo>
                              <a:lnTo>
                                <a:pt x="2394" y="74"/>
                              </a:lnTo>
                              <a:lnTo>
                                <a:pt x="2398" y="68"/>
                              </a:lnTo>
                              <a:lnTo>
                                <a:pt x="2402" y="62"/>
                              </a:lnTo>
                              <a:lnTo>
                                <a:pt x="2409" y="59"/>
                              </a:lnTo>
                              <a:lnTo>
                                <a:pt x="2416" y="56"/>
                              </a:lnTo>
                              <a:lnTo>
                                <a:pt x="2425" y="55"/>
                              </a:lnTo>
                              <a:lnTo>
                                <a:pt x="2432" y="56"/>
                              </a:lnTo>
                              <a:lnTo>
                                <a:pt x="2439" y="59"/>
                              </a:lnTo>
                              <a:lnTo>
                                <a:pt x="2446" y="62"/>
                              </a:lnTo>
                              <a:lnTo>
                                <a:pt x="2450" y="68"/>
                              </a:lnTo>
                              <a:lnTo>
                                <a:pt x="2454" y="74"/>
                              </a:lnTo>
                              <a:lnTo>
                                <a:pt x="2457" y="80"/>
                              </a:lnTo>
                              <a:lnTo>
                                <a:pt x="2459" y="87"/>
                              </a:lnTo>
                              <a:lnTo>
                                <a:pt x="2460" y="96"/>
                              </a:lnTo>
                              <a:lnTo>
                                <a:pt x="2387" y="96"/>
                              </a:lnTo>
                              <a:close/>
                              <a:moveTo>
                                <a:pt x="2474" y="107"/>
                              </a:moveTo>
                              <a:lnTo>
                                <a:pt x="2474" y="96"/>
                              </a:lnTo>
                              <a:lnTo>
                                <a:pt x="2472" y="84"/>
                              </a:lnTo>
                              <a:lnTo>
                                <a:pt x="2469" y="73"/>
                              </a:lnTo>
                              <a:lnTo>
                                <a:pt x="2463" y="63"/>
                              </a:lnTo>
                              <a:lnTo>
                                <a:pt x="2460" y="59"/>
                              </a:lnTo>
                              <a:lnTo>
                                <a:pt x="2456" y="55"/>
                              </a:lnTo>
                              <a:lnTo>
                                <a:pt x="2452" y="52"/>
                              </a:lnTo>
                              <a:lnTo>
                                <a:pt x="2448" y="49"/>
                              </a:lnTo>
                              <a:lnTo>
                                <a:pt x="2442" y="46"/>
                              </a:lnTo>
                              <a:lnTo>
                                <a:pt x="2437" y="45"/>
                              </a:lnTo>
                              <a:lnTo>
                                <a:pt x="2431" y="44"/>
                              </a:lnTo>
                              <a:lnTo>
                                <a:pt x="2425" y="43"/>
                              </a:lnTo>
                              <a:lnTo>
                                <a:pt x="2417" y="44"/>
                              </a:lnTo>
                              <a:lnTo>
                                <a:pt x="2412" y="45"/>
                              </a:lnTo>
                              <a:lnTo>
                                <a:pt x="2406" y="46"/>
                              </a:lnTo>
                              <a:lnTo>
                                <a:pt x="2401" y="49"/>
                              </a:lnTo>
                              <a:lnTo>
                                <a:pt x="2396" y="52"/>
                              </a:lnTo>
                              <a:lnTo>
                                <a:pt x="2392" y="55"/>
                              </a:lnTo>
                              <a:lnTo>
                                <a:pt x="2389" y="58"/>
                              </a:lnTo>
                              <a:lnTo>
                                <a:pt x="2385" y="62"/>
                              </a:lnTo>
                              <a:lnTo>
                                <a:pt x="2379" y="72"/>
                              </a:lnTo>
                              <a:lnTo>
                                <a:pt x="2376" y="81"/>
                              </a:lnTo>
                              <a:lnTo>
                                <a:pt x="2374" y="93"/>
                              </a:lnTo>
                              <a:lnTo>
                                <a:pt x="2373" y="103"/>
                              </a:lnTo>
                              <a:lnTo>
                                <a:pt x="2374" y="116"/>
                              </a:lnTo>
                              <a:lnTo>
                                <a:pt x="2376" y="126"/>
                              </a:lnTo>
                              <a:lnTo>
                                <a:pt x="2379" y="137"/>
                              </a:lnTo>
                              <a:lnTo>
                                <a:pt x="2385" y="145"/>
                              </a:lnTo>
                              <a:lnTo>
                                <a:pt x="2389" y="150"/>
                              </a:lnTo>
                              <a:lnTo>
                                <a:pt x="2392" y="153"/>
                              </a:lnTo>
                              <a:lnTo>
                                <a:pt x="2396" y="156"/>
                              </a:lnTo>
                              <a:lnTo>
                                <a:pt x="2401" y="159"/>
                              </a:lnTo>
                              <a:lnTo>
                                <a:pt x="2406" y="161"/>
                              </a:lnTo>
                              <a:lnTo>
                                <a:pt x="2412" y="162"/>
                              </a:lnTo>
                              <a:lnTo>
                                <a:pt x="2417" y="163"/>
                              </a:lnTo>
                              <a:lnTo>
                                <a:pt x="2425" y="163"/>
                              </a:lnTo>
                              <a:lnTo>
                                <a:pt x="2434" y="163"/>
                              </a:lnTo>
                              <a:lnTo>
                                <a:pt x="2443" y="161"/>
                              </a:lnTo>
                              <a:lnTo>
                                <a:pt x="2451" y="158"/>
                              </a:lnTo>
                              <a:lnTo>
                                <a:pt x="2457" y="153"/>
                              </a:lnTo>
                              <a:lnTo>
                                <a:pt x="2463" y="147"/>
                              </a:lnTo>
                              <a:lnTo>
                                <a:pt x="2468" y="140"/>
                              </a:lnTo>
                              <a:lnTo>
                                <a:pt x="2471" y="132"/>
                              </a:lnTo>
                              <a:lnTo>
                                <a:pt x="2474" y="123"/>
                              </a:lnTo>
                              <a:lnTo>
                                <a:pt x="2460" y="123"/>
                              </a:lnTo>
                              <a:lnTo>
                                <a:pt x="2458" y="130"/>
                              </a:lnTo>
                              <a:lnTo>
                                <a:pt x="2455" y="135"/>
                              </a:lnTo>
                              <a:lnTo>
                                <a:pt x="2452" y="140"/>
                              </a:lnTo>
                              <a:lnTo>
                                <a:pt x="2448" y="144"/>
                              </a:lnTo>
                              <a:lnTo>
                                <a:pt x="2443" y="147"/>
                              </a:lnTo>
                              <a:lnTo>
                                <a:pt x="2437" y="150"/>
                              </a:lnTo>
                              <a:lnTo>
                                <a:pt x="2431" y="152"/>
                              </a:lnTo>
                              <a:lnTo>
                                <a:pt x="2425" y="152"/>
                              </a:lnTo>
                              <a:lnTo>
                                <a:pt x="2419" y="152"/>
                              </a:lnTo>
                              <a:lnTo>
                                <a:pt x="2415" y="151"/>
                              </a:lnTo>
                              <a:lnTo>
                                <a:pt x="2411" y="150"/>
                              </a:lnTo>
                              <a:lnTo>
                                <a:pt x="2408" y="147"/>
                              </a:lnTo>
                              <a:lnTo>
                                <a:pt x="2400" y="143"/>
                              </a:lnTo>
                              <a:lnTo>
                                <a:pt x="2396" y="137"/>
                              </a:lnTo>
                              <a:lnTo>
                                <a:pt x="2392" y="131"/>
                              </a:lnTo>
                              <a:lnTo>
                                <a:pt x="2389" y="123"/>
                              </a:lnTo>
                              <a:lnTo>
                                <a:pt x="2388" y="115"/>
                              </a:lnTo>
                              <a:lnTo>
                                <a:pt x="2387" y="107"/>
                              </a:lnTo>
                              <a:lnTo>
                                <a:pt x="2474" y="107"/>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14"/>
                      <wps:cNvSpPr>
                        <a:spLocks noEditPoints="1"/>
                      </wps:cNvSpPr>
                      <wps:spPr bwMode="auto">
                        <a:xfrm>
                          <a:off x="9855" y="1817"/>
                          <a:ext cx="1490" cy="199"/>
                        </a:xfrm>
                        <a:custGeom>
                          <a:avLst/>
                          <a:gdLst>
                            <a:gd name="T0" fmla="*/ 129 w 1490"/>
                            <a:gd name="T1" fmla="*/ 63 h 199"/>
                            <a:gd name="T2" fmla="*/ 183 w 1490"/>
                            <a:gd name="T3" fmla="*/ 83 h 199"/>
                            <a:gd name="T4" fmla="*/ 105 w 1490"/>
                            <a:gd name="T5" fmla="*/ 121 h 199"/>
                            <a:gd name="T6" fmla="*/ 177 w 1490"/>
                            <a:gd name="T7" fmla="*/ 148 h 199"/>
                            <a:gd name="T8" fmla="*/ 202 w 1490"/>
                            <a:gd name="T9" fmla="*/ 145 h 199"/>
                            <a:gd name="T10" fmla="*/ 146 w 1490"/>
                            <a:gd name="T11" fmla="*/ 41 h 199"/>
                            <a:gd name="T12" fmla="*/ 160 w 1490"/>
                            <a:gd name="T13" fmla="*/ 147 h 199"/>
                            <a:gd name="T14" fmla="*/ 129 w 1490"/>
                            <a:gd name="T15" fmla="*/ 110 h 199"/>
                            <a:gd name="T16" fmla="*/ 277 w 1490"/>
                            <a:gd name="T17" fmla="*/ 146 h 199"/>
                            <a:gd name="T18" fmla="*/ 438 w 1490"/>
                            <a:gd name="T19" fmla="*/ 52 h 199"/>
                            <a:gd name="T20" fmla="*/ 421 w 1490"/>
                            <a:gd name="T21" fmla="*/ 94 h 199"/>
                            <a:gd name="T22" fmla="*/ 399 w 1490"/>
                            <a:gd name="T23" fmla="*/ 156 h 199"/>
                            <a:gd name="T24" fmla="*/ 467 w 1490"/>
                            <a:gd name="T25" fmla="*/ 154 h 199"/>
                            <a:gd name="T26" fmla="*/ 473 w 1490"/>
                            <a:gd name="T27" fmla="*/ 67 h 199"/>
                            <a:gd name="T28" fmla="*/ 388 w 1490"/>
                            <a:gd name="T29" fmla="*/ 69 h 199"/>
                            <a:gd name="T30" fmla="*/ 404 w 1490"/>
                            <a:gd name="T31" fmla="*/ 143 h 199"/>
                            <a:gd name="T32" fmla="*/ 459 w 1490"/>
                            <a:gd name="T33" fmla="*/ 97 h 199"/>
                            <a:gd name="T34" fmla="*/ 557 w 1490"/>
                            <a:gd name="T35" fmla="*/ 160 h 199"/>
                            <a:gd name="T36" fmla="*/ 601 w 1490"/>
                            <a:gd name="T37" fmla="*/ 68 h 199"/>
                            <a:gd name="T38" fmla="*/ 522 w 1490"/>
                            <a:gd name="T39" fmla="*/ 55 h 199"/>
                            <a:gd name="T40" fmla="*/ 565 w 1490"/>
                            <a:gd name="T41" fmla="*/ 148 h 199"/>
                            <a:gd name="T42" fmla="*/ 521 w 1490"/>
                            <a:gd name="T43" fmla="*/ 74 h 199"/>
                            <a:gd name="T44" fmla="*/ 585 w 1490"/>
                            <a:gd name="T45" fmla="*/ 68 h 199"/>
                            <a:gd name="T46" fmla="*/ 716 w 1490"/>
                            <a:gd name="T47" fmla="*/ 100 h 199"/>
                            <a:gd name="T48" fmla="*/ 652 w 1490"/>
                            <a:gd name="T49" fmla="*/ 140 h 199"/>
                            <a:gd name="T50" fmla="*/ 676 w 1490"/>
                            <a:gd name="T51" fmla="*/ 52 h 199"/>
                            <a:gd name="T52" fmla="*/ 627 w 1490"/>
                            <a:gd name="T53" fmla="*/ 124 h 199"/>
                            <a:gd name="T54" fmla="*/ 705 w 1490"/>
                            <a:gd name="T55" fmla="*/ 153 h 199"/>
                            <a:gd name="T56" fmla="*/ 700 w 1490"/>
                            <a:gd name="T57" fmla="*/ 46 h 199"/>
                            <a:gd name="T58" fmla="*/ 776 w 1490"/>
                            <a:gd name="T59" fmla="*/ 43 h 199"/>
                            <a:gd name="T60" fmla="*/ 799 w 1490"/>
                            <a:gd name="T61" fmla="*/ 107 h 199"/>
                            <a:gd name="T62" fmla="*/ 785 w 1490"/>
                            <a:gd name="T63" fmla="*/ 149 h 199"/>
                            <a:gd name="T64" fmla="*/ 782 w 1490"/>
                            <a:gd name="T65" fmla="*/ 160 h 199"/>
                            <a:gd name="T66" fmla="*/ 827 w 1490"/>
                            <a:gd name="T67" fmla="*/ 105 h 199"/>
                            <a:gd name="T68" fmla="*/ 771 w 1490"/>
                            <a:gd name="T69" fmla="*/ 56 h 199"/>
                            <a:gd name="T70" fmla="*/ 871 w 1490"/>
                            <a:gd name="T71" fmla="*/ 157 h 199"/>
                            <a:gd name="T72" fmla="*/ 985 w 1490"/>
                            <a:gd name="T73" fmla="*/ 110 h 199"/>
                            <a:gd name="T74" fmla="*/ 915 w 1490"/>
                            <a:gd name="T75" fmla="*/ 134 h 199"/>
                            <a:gd name="T76" fmla="*/ 946 w 1490"/>
                            <a:gd name="T77" fmla="*/ 40 h 199"/>
                            <a:gd name="T78" fmla="*/ 900 w 1490"/>
                            <a:gd name="T79" fmla="*/ 134 h 199"/>
                            <a:gd name="T80" fmla="*/ 977 w 1490"/>
                            <a:gd name="T81" fmla="*/ 150 h 199"/>
                            <a:gd name="T82" fmla="*/ 964 w 1490"/>
                            <a:gd name="T83" fmla="*/ 44 h 199"/>
                            <a:gd name="T84" fmla="*/ 1136 w 1490"/>
                            <a:gd name="T85" fmla="*/ 67 h 199"/>
                            <a:gd name="T86" fmla="*/ 1194 w 1490"/>
                            <a:gd name="T87" fmla="*/ 79 h 199"/>
                            <a:gd name="T88" fmla="*/ 1117 w 1490"/>
                            <a:gd name="T89" fmla="*/ 117 h 199"/>
                            <a:gd name="T90" fmla="*/ 1184 w 1490"/>
                            <a:gd name="T91" fmla="*/ 151 h 199"/>
                            <a:gd name="T92" fmla="*/ 1216 w 1490"/>
                            <a:gd name="T93" fmla="*/ 146 h 199"/>
                            <a:gd name="T94" fmla="*/ 1166 w 1490"/>
                            <a:gd name="T95" fmla="*/ 40 h 199"/>
                            <a:gd name="T96" fmla="*/ 1176 w 1490"/>
                            <a:gd name="T97" fmla="*/ 144 h 199"/>
                            <a:gd name="T98" fmla="*/ 1134 w 1490"/>
                            <a:gd name="T99" fmla="*/ 114 h 199"/>
                            <a:gd name="T100" fmla="*/ 1252 w 1490"/>
                            <a:gd name="T101" fmla="*/ 75 h 199"/>
                            <a:gd name="T102" fmla="*/ 1314 w 1490"/>
                            <a:gd name="T103" fmla="*/ 157 h 199"/>
                            <a:gd name="T104" fmla="*/ 1260 w 1490"/>
                            <a:gd name="T105" fmla="*/ 50 h 199"/>
                            <a:gd name="T106" fmla="*/ 1352 w 1490"/>
                            <a:gd name="T107" fmla="*/ 183 h 199"/>
                            <a:gd name="T108" fmla="*/ 1367 w 1490"/>
                            <a:gd name="T109" fmla="*/ 180 h 199"/>
                            <a:gd name="T110" fmla="*/ 1448 w 1490"/>
                            <a:gd name="T111" fmla="*/ 53 h 199"/>
                            <a:gd name="T112" fmla="*/ 1472 w 1490"/>
                            <a:gd name="T113" fmla="*/ 52 h 199"/>
                            <a:gd name="T114" fmla="*/ 1395 w 1490"/>
                            <a:gd name="T115" fmla="*/ 69 h 199"/>
                            <a:gd name="T116" fmla="*/ 1441 w 1490"/>
                            <a:gd name="T117" fmla="*/ 160 h 199"/>
                            <a:gd name="T118" fmla="*/ 1453 w 1490"/>
                            <a:gd name="T119" fmla="*/ 147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90" h="199">
                              <a:moveTo>
                                <a:pt x="91" y="54"/>
                              </a:moveTo>
                              <a:lnTo>
                                <a:pt x="91" y="44"/>
                              </a:lnTo>
                              <a:lnTo>
                                <a:pt x="5" y="44"/>
                              </a:lnTo>
                              <a:lnTo>
                                <a:pt x="5" y="55"/>
                              </a:lnTo>
                              <a:lnTo>
                                <a:pt x="73" y="55"/>
                              </a:lnTo>
                              <a:lnTo>
                                <a:pt x="0" y="146"/>
                              </a:lnTo>
                              <a:lnTo>
                                <a:pt x="0" y="157"/>
                              </a:lnTo>
                              <a:lnTo>
                                <a:pt x="95" y="157"/>
                              </a:lnTo>
                              <a:lnTo>
                                <a:pt x="95" y="146"/>
                              </a:lnTo>
                              <a:lnTo>
                                <a:pt x="17" y="146"/>
                              </a:lnTo>
                              <a:lnTo>
                                <a:pt x="91" y="54"/>
                              </a:lnTo>
                              <a:close/>
                              <a:moveTo>
                                <a:pt x="124" y="78"/>
                              </a:moveTo>
                              <a:lnTo>
                                <a:pt x="125" y="72"/>
                              </a:lnTo>
                              <a:lnTo>
                                <a:pt x="126" y="67"/>
                              </a:lnTo>
                              <a:lnTo>
                                <a:pt x="129" y="63"/>
                              </a:lnTo>
                              <a:lnTo>
                                <a:pt x="132" y="58"/>
                              </a:lnTo>
                              <a:lnTo>
                                <a:pt x="137" y="55"/>
                              </a:lnTo>
                              <a:lnTo>
                                <a:pt x="142" y="54"/>
                              </a:lnTo>
                              <a:lnTo>
                                <a:pt x="148" y="52"/>
                              </a:lnTo>
                              <a:lnTo>
                                <a:pt x="154" y="52"/>
                              </a:lnTo>
                              <a:lnTo>
                                <a:pt x="160" y="52"/>
                              </a:lnTo>
                              <a:lnTo>
                                <a:pt x="166" y="53"/>
                              </a:lnTo>
                              <a:lnTo>
                                <a:pt x="171" y="54"/>
                              </a:lnTo>
                              <a:lnTo>
                                <a:pt x="176" y="57"/>
                              </a:lnTo>
                              <a:lnTo>
                                <a:pt x="179" y="59"/>
                              </a:lnTo>
                              <a:lnTo>
                                <a:pt x="182" y="64"/>
                              </a:lnTo>
                              <a:lnTo>
                                <a:pt x="183" y="69"/>
                              </a:lnTo>
                              <a:lnTo>
                                <a:pt x="184" y="75"/>
                              </a:lnTo>
                              <a:lnTo>
                                <a:pt x="184" y="79"/>
                              </a:lnTo>
                              <a:lnTo>
                                <a:pt x="183" y="83"/>
                              </a:lnTo>
                              <a:lnTo>
                                <a:pt x="181" y="86"/>
                              </a:lnTo>
                              <a:lnTo>
                                <a:pt x="180" y="88"/>
                              </a:lnTo>
                              <a:lnTo>
                                <a:pt x="173" y="90"/>
                              </a:lnTo>
                              <a:lnTo>
                                <a:pt x="166" y="91"/>
                              </a:lnTo>
                              <a:lnTo>
                                <a:pt x="154" y="92"/>
                              </a:lnTo>
                              <a:lnTo>
                                <a:pt x="144" y="94"/>
                              </a:lnTo>
                              <a:lnTo>
                                <a:pt x="133" y="95"/>
                              </a:lnTo>
                              <a:lnTo>
                                <a:pt x="124" y="98"/>
                              </a:lnTo>
                              <a:lnTo>
                                <a:pt x="120" y="100"/>
                              </a:lnTo>
                              <a:lnTo>
                                <a:pt x="117" y="103"/>
                              </a:lnTo>
                              <a:lnTo>
                                <a:pt x="113" y="106"/>
                              </a:lnTo>
                              <a:lnTo>
                                <a:pt x="110" y="109"/>
                              </a:lnTo>
                              <a:lnTo>
                                <a:pt x="108" y="113"/>
                              </a:lnTo>
                              <a:lnTo>
                                <a:pt x="106" y="117"/>
                              </a:lnTo>
                              <a:lnTo>
                                <a:pt x="105" y="121"/>
                              </a:lnTo>
                              <a:lnTo>
                                <a:pt x="105" y="128"/>
                              </a:lnTo>
                              <a:lnTo>
                                <a:pt x="106" y="135"/>
                              </a:lnTo>
                              <a:lnTo>
                                <a:pt x="108" y="143"/>
                              </a:lnTo>
                              <a:lnTo>
                                <a:pt x="111" y="148"/>
                              </a:lnTo>
                              <a:lnTo>
                                <a:pt x="117" y="153"/>
                              </a:lnTo>
                              <a:lnTo>
                                <a:pt x="122" y="156"/>
                              </a:lnTo>
                              <a:lnTo>
                                <a:pt x="128" y="158"/>
                              </a:lnTo>
                              <a:lnTo>
                                <a:pt x="136" y="160"/>
                              </a:lnTo>
                              <a:lnTo>
                                <a:pt x="143" y="160"/>
                              </a:lnTo>
                              <a:lnTo>
                                <a:pt x="151" y="160"/>
                              </a:lnTo>
                              <a:lnTo>
                                <a:pt x="158" y="159"/>
                              </a:lnTo>
                              <a:lnTo>
                                <a:pt x="163" y="157"/>
                              </a:lnTo>
                              <a:lnTo>
                                <a:pt x="168" y="154"/>
                              </a:lnTo>
                              <a:lnTo>
                                <a:pt x="172" y="151"/>
                              </a:lnTo>
                              <a:lnTo>
                                <a:pt x="177" y="148"/>
                              </a:lnTo>
                              <a:lnTo>
                                <a:pt x="181" y="143"/>
                              </a:lnTo>
                              <a:lnTo>
                                <a:pt x="185" y="137"/>
                              </a:lnTo>
                              <a:lnTo>
                                <a:pt x="185" y="137"/>
                              </a:lnTo>
                              <a:lnTo>
                                <a:pt x="185" y="146"/>
                              </a:lnTo>
                              <a:lnTo>
                                <a:pt x="188" y="152"/>
                              </a:lnTo>
                              <a:lnTo>
                                <a:pt x="190" y="154"/>
                              </a:lnTo>
                              <a:lnTo>
                                <a:pt x="192" y="156"/>
                              </a:lnTo>
                              <a:lnTo>
                                <a:pt x="197" y="157"/>
                              </a:lnTo>
                              <a:lnTo>
                                <a:pt x="201" y="157"/>
                              </a:lnTo>
                              <a:lnTo>
                                <a:pt x="206" y="157"/>
                              </a:lnTo>
                              <a:lnTo>
                                <a:pt x="210" y="156"/>
                              </a:lnTo>
                              <a:lnTo>
                                <a:pt x="210" y="145"/>
                              </a:lnTo>
                              <a:lnTo>
                                <a:pt x="208" y="146"/>
                              </a:lnTo>
                              <a:lnTo>
                                <a:pt x="206" y="146"/>
                              </a:lnTo>
                              <a:lnTo>
                                <a:pt x="202" y="145"/>
                              </a:lnTo>
                              <a:lnTo>
                                <a:pt x="200" y="144"/>
                              </a:lnTo>
                              <a:lnTo>
                                <a:pt x="199" y="140"/>
                              </a:lnTo>
                              <a:lnTo>
                                <a:pt x="198" y="137"/>
                              </a:lnTo>
                              <a:lnTo>
                                <a:pt x="198" y="77"/>
                              </a:lnTo>
                              <a:lnTo>
                                <a:pt x="198" y="72"/>
                              </a:lnTo>
                              <a:lnTo>
                                <a:pt x="197" y="67"/>
                              </a:lnTo>
                              <a:lnTo>
                                <a:pt x="196" y="63"/>
                              </a:lnTo>
                              <a:lnTo>
                                <a:pt x="194" y="58"/>
                              </a:lnTo>
                              <a:lnTo>
                                <a:pt x="190" y="52"/>
                              </a:lnTo>
                              <a:lnTo>
                                <a:pt x="184" y="48"/>
                              </a:lnTo>
                              <a:lnTo>
                                <a:pt x="178" y="44"/>
                              </a:lnTo>
                              <a:lnTo>
                                <a:pt x="171" y="41"/>
                              </a:lnTo>
                              <a:lnTo>
                                <a:pt x="164" y="40"/>
                              </a:lnTo>
                              <a:lnTo>
                                <a:pt x="156" y="40"/>
                              </a:lnTo>
                              <a:lnTo>
                                <a:pt x="146" y="41"/>
                              </a:lnTo>
                              <a:lnTo>
                                <a:pt x="138" y="43"/>
                              </a:lnTo>
                              <a:lnTo>
                                <a:pt x="130" y="46"/>
                              </a:lnTo>
                              <a:lnTo>
                                <a:pt x="124" y="50"/>
                              </a:lnTo>
                              <a:lnTo>
                                <a:pt x="119" y="55"/>
                              </a:lnTo>
                              <a:lnTo>
                                <a:pt x="115" y="61"/>
                              </a:lnTo>
                              <a:lnTo>
                                <a:pt x="111" y="69"/>
                              </a:lnTo>
                              <a:lnTo>
                                <a:pt x="110" y="78"/>
                              </a:lnTo>
                              <a:lnTo>
                                <a:pt x="124" y="78"/>
                              </a:lnTo>
                              <a:close/>
                              <a:moveTo>
                                <a:pt x="184" y="113"/>
                              </a:moveTo>
                              <a:lnTo>
                                <a:pt x="183" y="121"/>
                              </a:lnTo>
                              <a:lnTo>
                                <a:pt x="181" y="128"/>
                              </a:lnTo>
                              <a:lnTo>
                                <a:pt x="177" y="134"/>
                              </a:lnTo>
                              <a:lnTo>
                                <a:pt x="172" y="139"/>
                              </a:lnTo>
                              <a:lnTo>
                                <a:pt x="166" y="144"/>
                              </a:lnTo>
                              <a:lnTo>
                                <a:pt x="160" y="147"/>
                              </a:lnTo>
                              <a:lnTo>
                                <a:pt x="152" y="149"/>
                              </a:lnTo>
                              <a:lnTo>
                                <a:pt x="144" y="149"/>
                              </a:lnTo>
                              <a:lnTo>
                                <a:pt x="140" y="149"/>
                              </a:lnTo>
                              <a:lnTo>
                                <a:pt x="135" y="148"/>
                              </a:lnTo>
                              <a:lnTo>
                                <a:pt x="130" y="146"/>
                              </a:lnTo>
                              <a:lnTo>
                                <a:pt x="127" y="143"/>
                              </a:lnTo>
                              <a:lnTo>
                                <a:pt x="124" y="139"/>
                              </a:lnTo>
                              <a:lnTo>
                                <a:pt x="121" y="136"/>
                              </a:lnTo>
                              <a:lnTo>
                                <a:pt x="120" y="131"/>
                              </a:lnTo>
                              <a:lnTo>
                                <a:pt x="119" y="127"/>
                              </a:lnTo>
                              <a:lnTo>
                                <a:pt x="120" y="123"/>
                              </a:lnTo>
                              <a:lnTo>
                                <a:pt x="120" y="119"/>
                              </a:lnTo>
                              <a:lnTo>
                                <a:pt x="122" y="116"/>
                              </a:lnTo>
                              <a:lnTo>
                                <a:pt x="124" y="114"/>
                              </a:lnTo>
                              <a:lnTo>
                                <a:pt x="129" y="110"/>
                              </a:lnTo>
                              <a:lnTo>
                                <a:pt x="137" y="107"/>
                              </a:lnTo>
                              <a:lnTo>
                                <a:pt x="153" y="104"/>
                              </a:lnTo>
                              <a:lnTo>
                                <a:pt x="171" y="100"/>
                              </a:lnTo>
                              <a:lnTo>
                                <a:pt x="174" y="99"/>
                              </a:lnTo>
                              <a:lnTo>
                                <a:pt x="179" y="98"/>
                              </a:lnTo>
                              <a:lnTo>
                                <a:pt x="182" y="97"/>
                              </a:lnTo>
                              <a:lnTo>
                                <a:pt x="183" y="95"/>
                              </a:lnTo>
                              <a:lnTo>
                                <a:pt x="184" y="95"/>
                              </a:lnTo>
                              <a:lnTo>
                                <a:pt x="184" y="113"/>
                              </a:lnTo>
                              <a:close/>
                              <a:moveTo>
                                <a:pt x="368" y="54"/>
                              </a:moveTo>
                              <a:lnTo>
                                <a:pt x="368" y="44"/>
                              </a:lnTo>
                              <a:lnTo>
                                <a:pt x="282" y="44"/>
                              </a:lnTo>
                              <a:lnTo>
                                <a:pt x="282" y="55"/>
                              </a:lnTo>
                              <a:lnTo>
                                <a:pt x="351" y="55"/>
                              </a:lnTo>
                              <a:lnTo>
                                <a:pt x="277" y="146"/>
                              </a:lnTo>
                              <a:lnTo>
                                <a:pt x="277" y="157"/>
                              </a:lnTo>
                              <a:lnTo>
                                <a:pt x="371" y="157"/>
                              </a:lnTo>
                              <a:lnTo>
                                <a:pt x="371" y="146"/>
                              </a:lnTo>
                              <a:lnTo>
                                <a:pt x="293" y="146"/>
                              </a:lnTo>
                              <a:lnTo>
                                <a:pt x="368" y="54"/>
                              </a:lnTo>
                              <a:close/>
                              <a:moveTo>
                                <a:pt x="401" y="78"/>
                              </a:moveTo>
                              <a:lnTo>
                                <a:pt x="402" y="72"/>
                              </a:lnTo>
                              <a:lnTo>
                                <a:pt x="404" y="67"/>
                              </a:lnTo>
                              <a:lnTo>
                                <a:pt x="406" y="63"/>
                              </a:lnTo>
                              <a:lnTo>
                                <a:pt x="410" y="58"/>
                              </a:lnTo>
                              <a:lnTo>
                                <a:pt x="414" y="55"/>
                              </a:lnTo>
                              <a:lnTo>
                                <a:pt x="420" y="54"/>
                              </a:lnTo>
                              <a:lnTo>
                                <a:pt x="425" y="52"/>
                              </a:lnTo>
                              <a:lnTo>
                                <a:pt x="431" y="52"/>
                              </a:lnTo>
                              <a:lnTo>
                                <a:pt x="438" y="52"/>
                              </a:lnTo>
                              <a:lnTo>
                                <a:pt x="443" y="53"/>
                              </a:lnTo>
                              <a:lnTo>
                                <a:pt x="448" y="54"/>
                              </a:lnTo>
                              <a:lnTo>
                                <a:pt x="452" y="57"/>
                              </a:lnTo>
                              <a:lnTo>
                                <a:pt x="455" y="59"/>
                              </a:lnTo>
                              <a:lnTo>
                                <a:pt x="459" y="64"/>
                              </a:lnTo>
                              <a:lnTo>
                                <a:pt x="461" y="69"/>
                              </a:lnTo>
                              <a:lnTo>
                                <a:pt x="461" y="75"/>
                              </a:lnTo>
                              <a:lnTo>
                                <a:pt x="461" y="79"/>
                              </a:lnTo>
                              <a:lnTo>
                                <a:pt x="460" y="83"/>
                              </a:lnTo>
                              <a:lnTo>
                                <a:pt x="459" y="86"/>
                              </a:lnTo>
                              <a:lnTo>
                                <a:pt x="457" y="88"/>
                              </a:lnTo>
                              <a:lnTo>
                                <a:pt x="451" y="90"/>
                              </a:lnTo>
                              <a:lnTo>
                                <a:pt x="443" y="91"/>
                              </a:lnTo>
                              <a:lnTo>
                                <a:pt x="432" y="92"/>
                              </a:lnTo>
                              <a:lnTo>
                                <a:pt x="421" y="94"/>
                              </a:lnTo>
                              <a:lnTo>
                                <a:pt x="411" y="95"/>
                              </a:lnTo>
                              <a:lnTo>
                                <a:pt x="402" y="98"/>
                              </a:lnTo>
                              <a:lnTo>
                                <a:pt x="398" y="100"/>
                              </a:lnTo>
                              <a:lnTo>
                                <a:pt x="393" y="103"/>
                              </a:lnTo>
                              <a:lnTo>
                                <a:pt x="390" y="106"/>
                              </a:lnTo>
                              <a:lnTo>
                                <a:pt x="387" y="109"/>
                              </a:lnTo>
                              <a:lnTo>
                                <a:pt x="385" y="113"/>
                              </a:lnTo>
                              <a:lnTo>
                                <a:pt x="384" y="117"/>
                              </a:lnTo>
                              <a:lnTo>
                                <a:pt x="383" y="121"/>
                              </a:lnTo>
                              <a:lnTo>
                                <a:pt x="382" y="128"/>
                              </a:lnTo>
                              <a:lnTo>
                                <a:pt x="383" y="135"/>
                              </a:lnTo>
                              <a:lnTo>
                                <a:pt x="385" y="143"/>
                              </a:lnTo>
                              <a:lnTo>
                                <a:pt x="389" y="148"/>
                              </a:lnTo>
                              <a:lnTo>
                                <a:pt x="393" y="153"/>
                              </a:lnTo>
                              <a:lnTo>
                                <a:pt x="399" y="156"/>
                              </a:lnTo>
                              <a:lnTo>
                                <a:pt x="405" y="158"/>
                              </a:lnTo>
                              <a:lnTo>
                                <a:pt x="412" y="160"/>
                              </a:lnTo>
                              <a:lnTo>
                                <a:pt x="421" y="160"/>
                              </a:lnTo>
                              <a:lnTo>
                                <a:pt x="428" y="160"/>
                              </a:lnTo>
                              <a:lnTo>
                                <a:pt x="434" y="159"/>
                              </a:lnTo>
                              <a:lnTo>
                                <a:pt x="441" y="157"/>
                              </a:lnTo>
                              <a:lnTo>
                                <a:pt x="446" y="154"/>
                              </a:lnTo>
                              <a:lnTo>
                                <a:pt x="450" y="151"/>
                              </a:lnTo>
                              <a:lnTo>
                                <a:pt x="454" y="148"/>
                              </a:lnTo>
                              <a:lnTo>
                                <a:pt x="458" y="143"/>
                              </a:lnTo>
                              <a:lnTo>
                                <a:pt x="462" y="137"/>
                              </a:lnTo>
                              <a:lnTo>
                                <a:pt x="462" y="137"/>
                              </a:lnTo>
                              <a:lnTo>
                                <a:pt x="463" y="146"/>
                              </a:lnTo>
                              <a:lnTo>
                                <a:pt x="465" y="152"/>
                              </a:lnTo>
                              <a:lnTo>
                                <a:pt x="467" y="154"/>
                              </a:lnTo>
                              <a:lnTo>
                                <a:pt x="470" y="156"/>
                              </a:lnTo>
                              <a:lnTo>
                                <a:pt x="473" y="157"/>
                              </a:lnTo>
                              <a:lnTo>
                                <a:pt x="479" y="157"/>
                              </a:lnTo>
                              <a:lnTo>
                                <a:pt x="483" y="157"/>
                              </a:lnTo>
                              <a:lnTo>
                                <a:pt x="487" y="156"/>
                              </a:lnTo>
                              <a:lnTo>
                                <a:pt x="487" y="145"/>
                              </a:lnTo>
                              <a:lnTo>
                                <a:pt x="485" y="146"/>
                              </a:lnTo>
                              <a:lnTo>
                                <a:pt x="483" y="146"/>
                              </a:lnTo>
                              <a:lnTo>
                                <a:pt x="480" y="145"/>
                              </a:lnTo>
                              <a:lnTo>
                                <a:pt x="477" y="144"/>
                              </a:lnTo>
                              <a:lnTo>
                                <a:pt x="475" y="140"/>
                              </a:lnTo>
                              <a:lnTo>
                                <a:pt x="474" y="137"/>
                              </a:lnTo>
                              <a:lnTo>
                                <a:pt x="474" y="77"/>
                              </a:lnTo>
                              <a:lnTo>
                                <a:pt x="474" y="72"/>
                              </a:lnTo>
                              <a:lnTo>
                                <a:pt x="473" y="67"/>
                              </a:lnTo>
                              <a:lnTo>
                                <a:pt x="472" y="63"/>
                              </a:lnTo>
                              <a:lnTo>
                                <a:pt x="471" y="58"/>
                              </a:lnTo>
                              <a:lnTo>
                                <a:pt x="467" y="52"/>
                              </a:lnTo>
                              <a:lnTo>
                                <a:pt x="462" y="48"/>
                              </a:lnTo>
                              <a:lnTo>
                                <a:pt x="455" y="44"/>
                              </a:lnTo>
                              <a:lnTo>
                                <a:pt x="448" y="41"/>
                              </a:lnTo>
                              <a:lnTo>
                                <a:pt x="441" y="40"/>
                              </a:lnTo>
                              <a:lnTo>
                                <a:pt x="433" y="40"/>
                              </a:lnTo>
                              <a:lnTo>
                                <a:pt x="424" y="41"/>
                              </a:lnTo>
                              <a:lnTo>
                                <a:pt x="415" y="43"/>
                              </a:lnTo>
                              <a:lnTo>
                                <a:pt x="407" y="46"/>
                              </a:lnTo>
                              <a:lnTo>
                                <a:pt x="401" y="50"/>
                              </a:lnTo>
                              <a:lnTo>
                                <a:pt x="396" y="55"/>
                              </a:lnTo>
                              <a:lnTo>
                                <a:pt x="391" y="61"/>
                              </a:lnTo>
                              <a:lnTo>
                                <a:pt x="388" y="69"/>
                              </a:lnTo>
                              <a:lnTo>
                                <a:pt x="387" y="78"/>
                              </a:lnTo>
                              <a:lnTo>
                                <a:pt x="401" y="78"/>
                              </a:lnTo>
                              <a:close/>
                              <a:moveTo>
                                <a:pt x="461" y="113"/>
                              </a:moveTo>
                              <a:lnTo>
                                <a:pt x="460" y="121"/>
                              </a:lnTo>
                              <a:lnTo>
                                <a:pt x="458" y="128"/>
                              </a:lnTo>
                              <a:lnTo>
                                <a:pt x="454" y="134"/>
                              </a:lnTo>
                              <a:lnTo>
                                <a:pt x="449" y="139"/>
                              </a:lnTo>
                              <a:lnTo>
                                <a:pt x="443" y="144"/>
                              </a:lnTo>
                              <a:lnTo>
                                <a:pt x="437" y="147"/>
                              </a:lnTo>
                              <a:lnTo>
                                <a:pt x="429" y="149"/>
                              </a:lnTo>
                              <a:lnTo>
                                <a:pt x="422" y="149"/>
                              </a:lnTo>
                              <a:lnTo>
                                <a:pt x="417" y="149"/>
                              </a:lnTo>
                              <a:lnTo>
                                <a:pt x="412" y="148"/>
                              </a:lnTo>
                              <a:lnTo>
                                <a:pt x="408" y="146"/>
                              </a:lnTo>
                              <a:lnTo>
                                <a:pt x="404" y="143"/>
                              </a:lnTo>
                              <a:lnTo>
                                <a:pt x="401" y="139"/>
                              </a:lnTo>
                              <a:lnTo>
                                <a:pt x="399" y="136"/>
                              </a:lnTo>
                              <a:lnTo>
                                <a:pt x="397" y="131"/>
                              </a:lnTo>
                              <a:lnTo>
                                <a:pt x="397" y="127"/>
                              </a:lnTo>
                              <a:lnTo>
                                <a:pt x="397" y="123"/>
                              </a:lnTo>
                              <a:lnTo>
                                <a:pt x="398" y="119"/>
                              </a:lnTo>
                              <a:lnTo>
                                <a:pt x="399" y="116"/>
                              </a:lnTo>
                              <a:lnTo>
                                <a:pt x="401" y="114"/>
                              </a:lnTo>
                              <a:lnTo>
                                <a:pt x="407" y="110"/>
                              </a:lnTo>
                              <a:lnTo>
                                <a:pt x="413" y="107"/>
                              </a:lnTo>
                              <a:lnTo>
                                <a:pt x="430" y="104"/>
                              </a:lnTo>
                              <a:lnTo>
                                <a:pt x="449" y="100"/>
                              </a:lnTo>
                              <a:lnTo>
                                <a:pt x="452" y="99"/>
                              </a:lnTo>
                              <a:lnTo>
                                <a:pt x="455" y="98"/>
                              </a:lnTo>
                              <a:lnTo>
                                <a:pt x="459" y="97"/>
                              </a:lnTo>
                              <a:lnTo>
                                <a:pt x="461" y="95"/>
                              </a:lnTo>
                              <a:lnTo>
                                <a:pt x="461" y="95"/>
                              </a:lnTo>
                              <a:lnTo>
                                <a:pt x="461" y="113"/>
                              </a:lnTo>
                              <a:close/>
                              <a:moveTo>
                                <a:pt x="503" y="199"/>
                              </a:moveTo>
                              <a:lnTo>
                                <a:pt x="517" y="199"/>
                              </a:lnTo>
                              <a:lnTo>
                                <a:pt x="517" y="136"/>
                              </a:lnTo>
                              <a:lnTo>
                                <a:pt x="517" y="136"/>
                              </a:lnTo>
                              <a:lnTo>
                                <a:pt x="520" y="141"/>
                              </a:lnTo>
                              <a:lnTo>
                                <a:pt x="523" y="147"/>
                              </a:lnTo>
                              <a:lnTo>
                                <a:pt x="527" y="151"/>
                              </a:lnTo>
                              <a:lnTo>
                                <a:pt x="532" y="154"/>
                              </a:lnTo>
                              <a:lnTo>
                                <a:pt x="538" y="157"/>
                              </a:lnTo>
                              <a:lnTo>
                                <a:pt x="544" y="159"/>
                              </a:lnTo>
                              <a:lnTo>
                                <a:pt x="550" y="160"/>
                              </a:lnTo>
                              <a:lnTo>
                                <a:pt x="557" y="160"/>
                              </a:lnTo>
                              <a:lnTo>
                                <a:pt x="563" y="160"/>
                              </a:lnTo>
                              <a:lnTo>
                                <a:pt x="568" y="159"/>
                              </a:lnTo>
                              <a:lnTo>
                                <a:pt x="573" y="158"/>
                              </a:lnTo>
                              <a:lnTo>
                                <a:pt x="579" y="156"/>
                              </a:lnTo>
                              <a:lnTo>
                                <a:pt x="584" y="153"/>
                              </a:lnTo>
                              <a:lnTo>
                                <a:pt x="587" y="150"/>
                              </a:lnTo>
                              <a:lnTo>
                                <a:pt x="591" y="147"/>
                              </a:lnTo>
                              <a:lnTo>
                                <a:pt x="594" y="143"/>
                              </a:lnTo>
                              <a:lnTo>
                                <a:pt x="601" y="134"/>
                              </a:lnTo>
                              <a:lnTo>
                                <a:pt x="604" y="124"/>
                              </a:lnTo>
                              <a:lnTo>
                                <a:pt x="606" y="112"/>
                              </a:lnTo>
                              <a:lnTo>
                                <a:pt x="607" y="100"/>
                              </a:lnTo>
                              <a:lnTo>
                                <a:pt x="606" y="89"/>
                              </a:lnTo>
                              <a:lnTo>
                                <a:pt x="604" y="77"/>
                              </a:lnTo>
                              <a:lnTo>
                                <a:pt x="601" y="68"/>
                              </a:lnTo>
                              <a:lnTo>
                                <a:pt x="594" y="58"/>
                              </a:lnTo>
                              <a:lnTo>
                                <a:pt x="591" y="54"/>
                              </a:lnTo>
                              <a:lnTo>
                                <a:pt x="587" y="51"/>
                              </a:lnTo>
                              <a:lnTo>
                                <a:pt x="584" y="48"/>
                              </a:lnTo>
                              <a:lnTo>
                                <a:pt x="579" y="46"/>
                              </a:lnTo>
                              <a:lnTo>
                                <a:pt x="573" y="44"/>
                              </a:lnTo>
                              <a:lnTo>
                                <a:pt x="568" y="41"/>
                              </a:lnTo>
                              <a:lnTo>
                                <a:pt x="563" y="40"/>
                              </a:lnTo>
                              <a:lnTo>
                                <a:pt x="557" y="40"/>
                              </a:lnTo>
                              <a:lnTo>
                                <a:pt x="549" y="40"/>
                              </a:lnTo>
                              <a:lnTo>
                                <a:pt x="543" y="43"/>
                              </a:lnTo>
                              <a:lnTo>
                                <a:pt x="537" y="45"/>
                              </a:lnTo>
                              <a:lnTo>
                                <a:pt x="531" y="47"/>
                              </a:lnTo>
                              <a:lnTo>
                                <a:pt x="526" y="51"/>
                              </a:lnTo>
                              <a:lnTo>
                                <a:pt x="522" y="55"/>
                              </a:lnTo>
                              <a:lnTo>
                                <a:pt x="519" y="59"/>
                              </a:lnTo>
                              <a:lnTo>
                                <a:pt x="515" y="66"/>
                              </a:lnTo>
                              <a:lnTo>
                                <a:pt x="515" y="66"/>
                              </a:lnTo>
                              <a:lnTo>
                                <a:pt x="515" y="44"/>
                              </a:lnTo>
                              <a:lnTo>
                                <a:pt x="503" y="44"/>
                              </a:lnTo>
                              <a:lnTo>
                                <a:pt x="503" y="199"/>
                              </a:lnTo>
                              <a:close/>
                              <a:moveTo>
                                <a:pt x="593" y="100"/>
                              </a:moveTo>
                              <a:lnTo>
                                <a:pt x="593" y="110"/>
                              </a:lnTo>
                              <a:lnTo>
                                <a:pt x="591" y="118"/>
                              </a:lnTo>
                              <a:lnTo>
                                <a:pt x="588" y="126"/>
                              </a:lnTo>
                              <a:lnTo>
                                <a:pt x="585" y="133"/>
                              </a:lnTo>
                              <a:lnTo>
                                <a:pt x="580" y="139"/>
                              </a:lnTo>
                              <a:lnTo>
                                <a:pt x="573" y="145"/>
                              </a:lnTo>
                              <a:lnTo>
                                <a:pt x="569" y="147"/>
                              </a:lnTo>
                              <a:lnTo>
                                <a:pt x="565" y="148"/>
                              </a:lnTo>
                              <a:lnTo>
                                <a:pt x="561" y="149"/>
                              </a:lnTo>
                              <a:lnTo>
                                <a:pt x="557" y="149"/>
                              </a:lnTo>
                              <a:lnTo>
                                <a:pt x="551" y="149"/>
                              </a:lnTo>
                              <a:lnTo>
                                <a:pt x="546" y="148"/>
                              </a:lnTo>
                              <a:lnTo>
                                <a:pt x="542" y="147"/>
                              </a:lnTo>
                              <a:lnTo>
                                <a:pt x="538" y="145"/>
                              </a:lnTo>
                              <a:lnTo>
                                <a:pt x="531" y="139"/>
                              </a:lnTo>
                              <a:lnTo>
                                <a:pt x="525" y="133"/>
                              </a:lnTo>
                              <a:lnTo>
                                <a:pt x="522" y="126"/>
                              </a:lnTo>
                              <a:lnTo>
                                <a:pt x="519" y="118"/>
                              </a:lnTo>
                              <a:lnTo>
                                <a:pt x="517" y="110"/>
                              </a:lnTo>
                              <a:lnTo>
                                <a:pt x="517" y="100"/>
                              </a:lnTo>
                              <a:lnTo>
                                <a:pt x="517" y="91"/>
                              </a:lnTo>
                              <a:lnTo>
                                <a:pt x="519" y="83"/>
                              </a:lnTo>
                              <a:lnTo>
                                <a:pt x="521" y="74"/>
                              </a:lnTo>
                              <a:lnTo>
                                <a:pt x="525" y="67"/>
                              </a:lnTo>
                              <a:lnTo>
                                <a:pt x="527" y="64"/>
                              </a:lnTo>
                              <a:lnTo>
                                <a:pt x="530" y="60"/>
                              </a:lnTo>
                              <a:lnTo>
                                <a:pt x="533" y="58"/>
                              </a:lnTo>
                              <a:lnTo>
                                <a:pt x="537" y="56"/>
                              </a:lnTo>
                              <a:lnTo>
                                <a:pt x="541" y="54"/>
                              </a:lnTo>
                              <a:lnTo>
                                <a:pt x="546" y="53"/>
                              </a:lnTo>
                              <a:lnTo>
                                <a:pt x="550" y="52"/>
                              </a:lnTo>
                              <a:lnTo>
                                <a:pt x="557" y="52"/>
                              </a:lnTo>
                              <a:lnTo>
                                <a:pt x="561" y="52"/>
                              </a:lnTo>
                              <a:lnTo>
                                <a:pt x="565" y="53"/>
                              </a:lnTo>
                              <a:lnTo>
                                <a:pt x="569" y="54"/>
                              </a:lnTo>
                              <a:lnTo>
                                <a:pt x="573" y="56"/>
                              </a:lnTo>
                              <a:lnTo>
                                <a:pt x="580" y="61"/>
                              </a:lnTo>
                              <a:lnTo>
                                <a:pt x="585" y="68"/>
                              </a:lnTo>
                              <a:lnTo>
                                <a:pt x="588" y="75"/>
                              </a:lnTo>
                              <a:lnTo>
                                <a:pt x="591" y="83"/>
                              </a:lnTo>
                              <a:lnTo>
                                <a:pt x="593" y="92"/>
                              </a:lnTo>
                              <a:lnTo>
                                <a:pt x="593" y="100"/>
                              </a:lnTo>
                              <a:close/>
                              <a:moveTo>
                                <a:pt x="676" y="52"/>
                              </a:moveTo>
                              <a:lnTo>
                                <a:pt x="682" y="52"/>
                              </a:lnTo>
                              <a:lnTo>
                                <a:pt x="686" y="53"/>
                              </a:lnTo>
                              <a:lnTo>
                                <a:pt x="690" y="54"/>
                              </a:lnTo>
                              <a:lnTo>
                                <a:pt x="694" y="56"/>
                              </a:lnTo>
                              <a:lnTo>
                                <a:pt x="701" y="61"/>
                              </a:lnTo>
                              <a:lnTo>
                                <a:pt x="707" y="68"/>
                              </a:lnTo>
                              <a:lnTo>
                                <a:pt x="711" y="75"/>
                              </a:lnTo>
                              <a:lnTo>
                                <a:pt x="714" y="83"/>
                              </a:lnTo>
                              <a:lnTo>
                                <a:pt x="715" y="92"/>
                              </a:lnTo>
                              <a:lnTo>
                                <a:pt x="716" y="100"/>
                              </a:lnTo>
                              <a:lnTo>
                                <a:pt x="715" y="110"/>
                              </a:lnTo>
                              <a:lnTo>
                                <a:pt x="714" y="118"/>
                              </a:lnTo>
                              <a:lnTo>
                                <a:pt x="711" y="127"/>
                              </a:lnTo>
                              <a:lnTo>
                                <a:pt x="707" y="134"/>
                              </a:lnTo>
                              <a:lnTo>
                                <a:pt x="701" y="140"/>
                              </a:lnTo>
                              <a:lnTo>
                                <a:pt x="694" y="145"/>
                              </a:lnTo>
                              <a:lnTo>
                                <a:pt x="690" y="147"/>
                              </a:lnTo>
                              <a:lnTo>
                                <a:pt x="686" y="148"/>
                              </a:lnTo>
                              <a:lnTo>
                                <a:pt x="682" y="149"/>
                              </a:lnTo>
                              <a:lnTo>
                                <a:pt x="676" y="149"/>
                              </a:lnTo>
                              <a:lnTo>
                                <a:pt x="672" y="149"/>
                              </a:lnTo>
                              <a:lnTo>
                                <a:pt x="667" y="148"/>
                              </a:lnTo>
                              <a:lnTo>
                                <a:pt x="663" y="147"/>
                              </a:lnTo>
                              <a:lnTo>
                                <a:pt x="660" y="145"/>
                              </a:lnTo>
                              <a:lnTo>
                                <a:pt x="652" y="140"/>
                              </a:lnTo>
                              <a:lnTo>
                                <a:pt x="647" y="134"/>
                              </a:lnTo>
                              <a:lnTo>
                                <a:pt x="643" y="127"/>
                              </a:lnTo>
                              <a:lnTo>
                                <a:pt x="640" y="118"/>
                              </a:lnTo>
                              <a:lnTo>
                                <a:pt x="638" y="110"/>
                              </a:lnTo>
                              <a:lnTo>
                                <a:pt x="637" y="100"/>
                              </a:lnTo>
                              <a:lnTo>
                                <a:pt x="638" y="92"/>
                              </a:lnTo>
                              <a:lnTo>
                                <a:pt x="640" y="83"/>
                              </a:lnTo>
                              <a:lnTo>
                                <a:pt x="643" y="75"/>
                              </a:lnTo>
                              <a:lnTo>
                                <a:pt x="647" y="68"/>
                              </a:lnTo>
                              <a:lnTo>
                                <a:pt x="652" y="61"/>
                              </a:lnTo>
                              <a:lnTo>
                                <a:pt x="660" y="56"/>
                              </a:lnTo>
                              <a:lnTo>
                                <a:pt x="663" y="54"/>
                              </a:lnTo>
                              <a:lnTo>
                                <a:pt x="667" y="53"/>
                              </a:lnTo>
                              <a:lnTo>
                                <a:pt x="672" y="52"/>
                              </a:lnTo>
                              <a:lnTo>
                                <a:pt x="676" y="52"/>
                              </a:lnTo>
                              <a:close/>
                              <a:moveTo>
                                <a:pt x="676" y="40"/>
                              </a:moveTo>
                              <a:lnTo>
                                <a:pt x="670" y="40"/>
                              </a:lnTo>
                              <a:lnTo>
                                <a:pt x="665" y="41"/>
                              </a:lnTo>
                              <a:lnTo>
                                <a:pt x="659" y="44"/>
                              </a:lnTo>
                              <a:lnTo>
                                <a:pt x="653" y="46"/>
                              </a:lnTo>
                              <a:lnTo>
                                <a:pt x="649" y="48"/>
                              </a:lnTo>
                              <a:lnTo>
                                <a:pt x="645" y="51"/>
                              </a:lnTo>
                              <a:lnTo>
                                <a:pt x="641" y="54"/>
                              </a:lnTo>
                              <a:lnTo>
                                <a:pt x="637" y="58"/>
                              </a:lnTo>
                              <a:lnTo>
                                <a:pt x="631" y="67"/>
                              </a:lnTo>
                              <a:lnTo>
                                <a:pt x="627" y="77"/>
                              </a:lnTo>
                              <a:lnTo>
                                <a:pt x="624" y="89"/>
                              </a:lnTo>
                              <a:lnTo>
                                <a:pt x="623" y="100"/>
                              </a:lnTo>
                              <a:lnTo>
                                <a:pt x="624" y="112"/>
                              </a:lnTo>
                              <a:lnTo>
                                <a:pt x="627" y="124"/>
                              </a:lnTo>
                              <a:lnTo>
                                <a:pt x="631" y="134"/>
                              </a:lnTo>
                              <a:lnTo>
                                <a:pt x="637" y="143"/>
                              </a:lnTo>
                              <a:lnTo>
                                <a:pt x="641" y="147"/>
                              </a:lnTo>
                              <a:lnTo>
                                <a:pt x="645" y="150"/>
                              </a:lnTo>
                              <a:lnTo>
                                <a:pt x="649" y="153"/>
                              </a:lnTo>
                              <a:lnTo>
                                <a:pt x="653" y="156"/>
                              </a:lnTo>
                              <a:lnTo>
                                <a:pt x="659" y="158"/>
                              </a:lnTo>
                              <a:lnTo>
                                <a:pt x="665" y="159"/>
                              </a:lnTo>
                              <a:lnTo>
                                <a:pt x="670" y="160"/>
                              </a:lnTo>
                              <a:lnTo>
                                <a:pt x="676" y="160"/>
                              </a:lnTo>
                              <a:lnTo>
                                <a:pt x="683" y="160"/>
                              </a:lnTo>
                              <a:lnTo>
                                <a:pt x="689" y="159"/>
                              </a:lnTo>
                              <a:lnTo>
                                <a:pt x="694" y="158"/>
                              </a:lnTo>
                              <a:lnTo>
                                <a:pt x="700" y="156"/>
                              </a:lnTo>
                              <a:lnTo>
                                <a:pt x="705" y="153"/>
                              </a:lnTo>
                              <a:lnTo>
                                <a:pt x="709" y="150"/>
                              </a:lnTo>
                              <a:lnTo>
                                <a:pt x="713" y="147"/>
                              </a:lnTo>
                              <a:lnTo>
                                <a:pt x="716" y="143"/>
                              </a:lnTo>
                              <a:lnTo>
                                <a:pt x="723" y="134"/>
                              </a:lnTo>
                              <a:lnTo>
                                <a:pt x="727" y="124"/>
                              </a:lnTo>
                              <a:lnTo>
                                <a:pt x="729" y="112"/>
                              </a:lnTo>
                              <a:lnTo>
                                <a:pt x="730" y="100"/>
                              </a:lnTo>
                              <a:lnTo>
                                <a:pt x="729" y="89"/>
                              </a:lnTo>
                              <a:lnTo>
                                <a:pt x="727" y="77"/>
                              </a:lnTo>
                              <a:lnTo>
                                <a:pt x="723" y="67"/>
                              </a:lnTo>
                              <a:lnTo>
                                <a:pt x="716" y="58"/>
                              </a:lnTo>
                              <a:lnTo>
                                <a:pt x="713" y="54"/>
                              </a:lnTo>
                              <a:lnTo>
                                <a:pt x="709" y="51"/>
                              </a:lnTo>
                              <a:lnTo>
                                <a:pt x="705" y="48"/>
                              </a:lnTo>
                              <a:lnTo>
                                <a:pt x="700" y="46"/>
                              </a:lnTo>
                              <a:lnTo>
                                <a:pt x="694" y="44"/>
                              </a:lnTo>
                              <a:lnTo>
                                <a:pt x="689" y="41"/>
                              </a:lnTo>
                              <a:lnTo>
                                <a:pt x="683" y="40"/>
                              </a:lnTo>
                              <a:lnTo>
                                <a:pt x="676" y="40"/>
                              </a:lnTo>
                              <a:close/>
                              <a:moveTo>
                                <a:pt x="833" y="77"/>
                              </a:moveTo>
                              <a:lnTo>
                                <a:pt x="832" y="69"/>
                              </a:lnTo>
                              <a:lnTo>
                                <a:pt x="829" y="60"/>
                              </a:lnTo>
                              <a:lnTo>
                                <a:pt x="825" y="54"/>
                              </a:lnTo>
                              <a:lnTo>
                                <a:pt x="821" y="50"/>
                              </a:lnTo>
                              <a:lnTo>
                                <a:pt x="814" y="46"/>
                              </a:lnTo>
                              <a:lnTo>
                                <a:pt x="807" y="43"/>
                              </a:lnTo>
                              <a:lnTo>
                                <a:pt x="800" y="41"/>
                              </a:lnTo>
                              <a:lnTo>
                                <a:pt x="791" y="40"/>
                              </a:lnTo>
                              <a:lnTo>
                                <a:pt x="784" y="40"/>
                              </a:lnTo>
                              <a:lnTo>
                                <a:pt x="776" y="43"/>
                              </a:lnTo>
                              <a:lnTo>
                                <a:pt x="769" y="45"/>
                              </a:lnTo>
                              <a:lnTo>
                                <a:pt x="763" y="48"/>
                              </a:lnTo>
                              <a:lnTo>
                                <a:pt x="756" y="52"/>
                              </a:lnTo>
                              <a:lnTo>
                                <a:pt x="752" y="57"/>
                              </a:lnTo>
                              <a:lnTo>
                                <a:pt x="750" y="65"/>
                              </a:lnTo>
                              <a:lnTo>
                                <a:pt x="749" y="72"/>
                              </a:lnTo>
                              <a:lnTo>
                                <a:pt x="749" y="79"/>
                              </a:lnTo>
                              <a:lnTo>
                                <a:pt x="751" y="85"/>
                              </a:lnTo>
                              <a:lnTo>
                                <a:pt x="754" y="89"/>
                              </a:lnTo>
                              <a:lnTo>
                                <a:pt x="758" y="93"/>
                              </a:lnTo>
                              <a:lnTo>
                                <a:pt x="763" y="96"/>
                              </a:lnTo>
                              <a:lnTo>
                                <a:pt x="768" y="98"/>
                              </a:lnTo>
                              <a:lnTo>
                                <a:pt x="773" y="100"/>
                              </a:lnTo>
                              <a:lnTo>
                                <a:pt x="781" y="103"/>
                              </a:lnTo>
                              <a:lnTo>
                                <a:pt x="799" y="107"/>
                              </a:lnTo>
                              <a:lnTo>
                                <a:pt x="807" y="110"/>
                              </a:lnTo>
                              <a:lnTo>
                                <a:pt x="815" y="113"/>
                              </a:lnTo>
                              <a:lnTo>
                                <a:pt x="819" y="116"/>
                              </a:lnTo>
                              <a:lnTo>
                                <a:pt x="821" y="119"/>
                              </a:lnTo>
                              <a:lnTo>
                                <a:pt x="823" y="123"/>
                              </a:lnTo>
                              <a:lnTo>
                                <a:pt x="823" y="128"/>
                              </a:lnTo>
                              <a:lnTo>
                                <a:pt x="822" y="133"/>
                              </a:lnTo>
                              <a:lnTo>
                                <a:pt x="820" y="137"/>
                              </a:lnTo>
                              <a:lnTo>
                                <a:pt x="816" y="141"/>
                              </a:lnTo>
                              <a:lnTo>
                                <a:pt x="812" y="144"/>
                              </a:lnTo>
                              <a:lnTo>
                                <a:pt x="808" y="147"/>
                              </a:lnTo>
                              <a:lnTo>
                                <a:pt x="803" y="148"/>
                              </a:lnTo>
                              <a:lnTo>
                                <a:pt x="798" y="149"/>
                              </a:lnTo>
                              <a:lnTo>
                                <a:pt x="792" y="149"/>
                              </a:lnTo>
                              <a:lnTo>
                                <a:pt x="785" y="149"/>
                              </a:lnTo>
                              <a:lnTo>
                                <a:pt x="780" y="147"/>
                              </a:lnTo>
                              <a:lnTo>
                                <a:pt x="773" y="145"/>
                              </a:lnTo>
                              <a:lnTo>
                                <a:pt x="769" y="141"/>
                              </a:lnTo>
                              <a:lnTo>
                                <a:pt x="765" y="137"/>
                              </a:lnTo>
                              <a:lnTo>
                                <a:pt x="762" y="133"/>
                              </a:lnTo>
                              <a:lnTo>
                                <a:pt x="760" y="127"/>
                              </a:lnTo>
                              <a:lnTo>
                                <a:pt x="759" y="120"/>
                              </a:lnTo>
                              <a:lnTo>
                                <a:pt x="745" y="120"/>
                              </a:lnTo>
                              <a:lnTo>
                                <a:pt x="746" y="130"/>
                              </a:lnTo>
                              <a:lnTo>
                                <a:pt x="749" y="138"/>
                              </a:lnTo>
                              <a:lnTo>
                                <a:pt x="753" y="146"/>
                              </a:lnTo>
                              <a:lnTo>
                                <a:pt x="759" y="151"/>
                              </a:lnTo>
                              <a:lnTo>
                                <a:pt x="766" y="155"/>
                              </a:lnTo>
                              <a:lnTo>
                                <a:pt x="773" y="158"/>
                              </a:lnTo>
                              <a:lnTo>
                                <a:pt x="782" y="160"/>
                              </a:lnTo>
                              <a:lnTo>
                                <a:pt x="791" y="160"/>
                              </a:lnTo>
                              <a:lnTo>
                                <a:pt x="800" y="160"/>
                              </a:lnTo>
                              <a:lnTo>
                                <a:pt x="807" y="158"/>
                              </a:lnTo>
                              <a:lnTo>
                                <a:pt x="815" y="156"/>
                              </a:lnTo>
                              <a:lnTo>
                                <a:pt x="822" y="153"/>
                              </a:lnTo>
                              <a:lnTo>
                                <a:pt x="828" y="148"/>
                              </a:lnTo>
                              <a:lnTo>
                                <a:pt x="832" y="143"/>
                              </a:lnTo>
                              <a:lnTo>
                                <a:pt x="834" y="138"/>
                              </a:lnTo>
                              <a:lnTo>
                                <a:pt x="835" y="135"/>
                              </a:lnTo>
                              <a:lnTo>
                                <a:pt x="836" y="131"/>
                              </a:lnTo>
                              <a:lnTo>
                                <a:pt x="836" y="127"/>
                              </a:lnTo>
                              <a:lnTo>
                                <a:pt x="836" y="119"/>
                              </a:lnTo>
                              <a:lnTo>
                                <a:pt x="834" y="113"/>
                              </a:lnTo>
                              <a:lnTo>
                                <a:pt x="831" y="109"/>
                              </a:lnTo>
                              <a:lnTo>
                                <a:pt x="827" y="105"/>
                              </a:lnTo>
                              <a:lnTo>
                                <a:pt x="822" y="100"/>
                              </a:lnTo>
                              <a:lnTo>
                                <a:pt x="816" y="98"/>
                              </a:lnTo>
                              <a:lnTo>
                                <a:pt x="810" y="96"/>
                              </a:lnTo>
                              <a:lnTo>
                                <a:pt x="805" y="95"/>
                              </a:lnTo>
                              <a:lnTo>
                                <a:pt x="786" y="91"/>
                              </a:lnTo>
                              <a:lnTo>
                                <a:pt x="779" y="89"/>
                              </a:lnTo>
                              <a:lnTo>
                                <a:pt x="771" y="85"/>
                              </a:lnTo>
                              <a:lnTo>
                                <a:pt x="767" y="83"/>
                              </a:lnTo>
                              <a:lnTo>
                                <a:pt x="765" y="79"/>
                              </a:lnTo>
                              <a:lnTo>
                                <a:pt x="763" y="76"/>
                              </a:lnTo>
                              <a:lnTo>
                                <a:pt x="763" y="72"/>
                              </a:lnTo>
                              <a:lnTo>
                                <a:pt x="763" y="67"/>
                              </a:lnTo>
                              <a:lnTo>
                                <a:pt x="765" y="63"/>
                              </a:lnTo>
                              <a:lnTo>
                                <a:pt x="768" y="59"/>
                              </a:lnTo>
                              <a:lnTo>
                                <a:pt x="771" y="56"/>
                              </a:lnTo>
                              <a:lnTo>
                                <a:pt x="775" y="54"/>
                              </a:lnTo>
                              <a:lnTo>
                                <a:pt x="780" y="53"/>
                              </a:lnTo>
                              <a:lnTo>
                                <a:pt x="785" y="52"/>
                              </a:lnTo>
                              <a:lnTo>
                                <a:pt x="789" y="52"/>
                              </a:lnTo>
                              <a:lnTo>
                                <a:pt x="795" y="52"/>
                              </a:lnTo>
                              <a:lnTo>
                                <a:pt x="801" y="54"/>
                              </a:lnTo>
                              <a:lnTo>
                                <a:pt x="806" y="55"/>
                              </a:lnTo>
                              <a:lnTo>
                                <a:pt x="810" y="58"/>
                              </a:lnTo>
                              <a:lnTo>
                                <a:pt x="813" y="61"/>
                              </a:lnTo>
                              <a:lnTo>
                                <a:pt x="816" y="66"/>
                              </a:lnTo>
                              <a:lnTo>
                                <a:pt x="819" y="71"/>
                              </a:lnTo>
                              <a:lnTo>
                                <a:pt x="819" y="77"/>
                              </a:lnTo>
                              <a:lnTo>
                                <a:pt x="833" y="77"/>
                              </a:lnTo>
                              <a:close/>
                              <a:moveTo>
                                <a:pt x="858" y="157"/>
                              </a:moveTo>
                              <a:lnTo>
                                <a:pt x="871" y="157"/>
                              </a:lnTo>
                              <a:lnTo>
                                <a:pt x="871" y="0"/>
                              </a:lnTo>
                              <a:lnTo>
                                <a:pt x="858" y="0"/>
                              </a:lnTo>
                              <a:lnTo>
                                <a:pt x="858" y="157"/>
                              </a:lnTo>
                              <a:close/>
                              <a:moveTo>
                                <a:pt x="946" y="52"/>
                              </a:moveTo>
                              <a:lnTo>
                                <a:pt x="950" y="52"/>
                              </a:lnTo>
                              <a:lnTo>
                                <a:pt x="954" y="53"/>
                              </a:lnTo>
                              <a:lnTo>
                                <a:pt x="959" y="54"/>
                              </a:lnTo>
                              <a:lnTo>
                                <a:pt x="963" y="56"/>
                              </a:lnTo>
                              <a:lnTo>
                                <a:pt x="970" y="61"/>
                              </a:lnTo>
                              <a:lnTo>
                                <a:pt x="975" y="68"/>
                              </a:lnTo>
                              <a:lnTo>
                                <a:pt x="980" y="75"/>
                              </a:lnTo>
                              <a:lnTo>
                                <a:pt x="983" y="83"/>
                              </a:lnTo>
                              <a:lnTo>
                                <a:pt x="985" y="92"/>
                              </a:lnTo>
                              <a:lnTo>
                                <a:pt x="985" y="100"/>
                              </a:lnTo>
                              <a:lnTo>
                                <a:pt x="985" y="110"/>
                              </a:lnTo>
                              <a:lnTo>
                                <a:pt x="983" y="118"/>
                              </a:lnTo>
                              <a:lnTo>
                                <a:pt x="980" y="127"/>
                              </a:lnTo>
                              <a:lnTo>
                                <a:pt x="975" y="134"/>
                              </a:lnTo>
                              <a:lnTo>
                                <a:pt x="970" y="140"/>
                              </a:lnTo>
                              <a:lnTo>
                                <a:pt x="963" y="145"/>
                              </a:lnTo>
                              <a:lnTo>
                                <a:pt x="959" y="147"/>
                              </a:lnTo>
                              <a:lnTo>
                                <a:pt x="954" y="148"/>
                              </a:lnTo>
                              <a:lnTo>
                                <a:pt x="950" y="149"/>
                              </a:lnTo>
                              <a:lnTo>
                                <a:pt x="946" y="149"/>
                              </a:lnTo>
                              <a:lnTo>
                                <a:pt x="941" y="149"/>
                              </a:lnTo>
                              <a:lnTo>
                                <a:pt x="936" y="148"/>
                              </a:lnTo>
                              <a:lnTo>
                                <a:pt x="932" y="147"/>
                              </a:lnTo>
                              <a:lnTo>
                                <a:pt x="928" y="145"/>
                              </a:lnTo>
                              <a:lnTo>
                                <a:pt x="922" y="140"/>
                              </a:lnTo>
                              <a:lnTo>
                                <a:pt x="915" y="134"/>
                              </a:lnTo>
                              <a:lnTo>
                                <a:pt x="911" y="127"/>
                              </a:lnTo>
                              <a:lnTo>
                                <a:pt x="908" y="118"/>
                              </a:lnTo>
                              <a:lnTo>
                                <a:pt x="906" y="110"/>
                              </a:lnTo>
                              <a:lnTo>
                                <a:pt x="906" y="100"/>
                              </a:lnTo>
                              <a:lnTo>
                                <a:pt x="906" y="92"/>
                              </a:lnTo>
                              <a:lnTo>
                                <a:pt x="908" y="83"/>
                              </a:lnTo>
                              <a:lnTo>
                                <a:pt x="911" y="75"/>
                              </a:lnTo>
                              <a:lnTo>
                                <a:pt x="915" y="68"/>
                              </a:lnTo>
                              <a:lnTo>
                                <a:pt x="922" y="61"/>
                              </a:lnTo>
                              <a:lnTo>
                                <a:pt x="928" y="56"/>
                              </a:lnTo>
                              <a:lnTo>
                                <a:pt x="932" y="54"/>
                              </a:lnTo>
                              <a:lnTo>
                                <a:pt x="936" y="53"/>
                              </a:lnTo>
                              <a:lnTo>
                                <a:pt x="941" y="52"/>
                              </a:lnTo>
                              <a:lnTo>
                                <a:pt x="946" y="52"/>
                              </a:lnTo>
                              <a:close/>
                              <a:moveTo>
                                <a:pt x="946" y="40"/>
                              </a:moveTo>
                              <a:lnTo>
                                <a:pt x="940" y="40"/>
                              </a:lnTo>
                              <a:lnTo>
                                <a:pt x="933" y="41"/>
                              </a:lnTo>
                              <a:lnTo>
                                <a:pt x="928" y="44"/>
                              </a:lnTo>
                              <a:lnTo>
                                <a:pt x="923" y="46"/>
                              </a:lnTo>
                              <a:lnTo>
                                <a:pt x="917" y="48"/>
                              </a:lnTo>
                              <a:lnTo>
                                <a:pt x="913" y="51"/>
                              </a:lnTo>
                              <a:lnTo>
                                <a:pt x="909" y="54"/>
                              </a:lnTo>
                              <a:lnTo>
                                <a:pt x="906" y="58"/>
                              </a:lnTo>
                              <a:lnTo>
                                <a:pt x="900" y="67"/>
                              </a:lnTo>
                              <a:lnTo>
                                <a:pt x="895" y="77"/>
                              </a:lnTo>
                              <a:lnTo>
                                <a:pt x="893" y="89"/>
                              </a:lnTo>
                              <a:lnTo>
                                <a:pt x="892" y="100"/>
                              </a:lnTo>
                              <a:lnTo>
                                <a:pt x="893" y="112"/>
                              </a:lnTo>
                              <a:lnTo>
                                <a:pt x="895" y="124"/>
                              </a:lnTo>
                              <a:lnTo>
                                <a:pt x="900" y="134"/>
                              </a:lnTo>
                              <a:lnTo>
                                <a:pt x="906" y="143"/>
                              </a:lnTo>
                              <a:lnTo>
                                <a:pt x="909" y="147"/>
                              </a:lnTo>
                              <a:lnTo>
                                <a:pt x="913" y="150"/>
                              </a:lnTo>
                              <a:lnTo>
                                <a:pt x="917" y="153"/>
                              </a:lnTo>
                              <a:lnTo>
                                <a:pt x="923" y="156"/>
                              </a:lnTo>
                              <a:lnTo>
                                <a:pt x="928" y="158"/>
                              </a:lnTo>
                              <a:lnTo>
                                <a:pt x="933" y="159"/>
                              </a:lnTo>
                              <a:lnTo>
                                <a:pt x="940" y="160"/>
                              </a:lnTo>
                              <a:lnTo>
                                <a:pt x="946" y="160"/>
                              </a:lnTo>
                              <a:lnTo>
                                <a:pt x="952" y="160"/>
                              </a:lnTo>
                              <a:lnTo>
                                <a:pt x="957" y="159"/>
                              </a:lnTo>
                              <a:lnTo>
                                <a:pt x="964" y="158"/>
                              </a:lnTo>
                              <a:lnTo>
                                <a:pt x="968" y="156"/>
                              </a:lnTo>
                              <a:lnTo>
                                <a:pt x="973" y="153"/>
                              </a:lnTo>
                              <a:lnTo>
                                <a:pt x="977" y="150"/>
                              </a:lnTo>
                              <a:lnTo>
                                <a:pt x="982" y="147"/>
                              </a:lnTo>
                              <a:lnTo>
                                <a:pt x="985" y="143"/>
                              </a:lnTo>
                              <a:lnTo>
                                <a:pt x="991" y="134"/>
                              </a:lnTo>
                              <a:lnTo>
                                <a:pt x="995" y="124"/>
                              </a:lnTo>
                              <a:lnTo>
                                <a:pt x="999" y="112"/>
                              </a:lnTo>
                              <a:lnTo>
                                <a:pt x="1000" y="100"/>
                              </a:lnTo>
                              <a:lnTo>
                                <a:pt x="999" y="89"/>
                              </a:lnTo>
                              <a:lnTo>
                                <a:pt x="995" y="77"/>
                              </a:lnTo>
                              <a:lnTo>
                                <a:pt x="991" y="67"/>
                              </a:lnTo>
                              <a:lnTo>
                                <a:pt x="985" y="58"/>
                              </a:lnTo>
                              <a:lnTo>
                                <a:pt x="982" y="54"/>
                              </a:lnTo>
                              <a:lnTo>
                                <a:pt x="977" y="51"/>
                              </a:lnTo>
                              <a:lnTo>
                                <a:pt x="973" y="48"/>
                              </a:lnTo>
                              <a:lnTo>
                                <a:pt x="968" y="46"/>
                              </a:lnTo>
                              <a:lnTo>
                                <a:pt x="964" y="44"/>
                              </a:lnTo>
                              <a:lnTo>
                                <a:pt x="957" y="41"/>
                              </a:lnTo>
                              <a:lnTo>
                                <a:pt x="952" y="40"/>
                              </a:lnTo>
                              <a:lnTo>
                                <a:pt x="946" y="40"/>
                              </a:lnTo>
                              <a:close/>
                              <a:moveTo>
                                <a:pt x="1051" y="157"/>
                              </a:moveTo>
                              <a:lnTo>
                                <a:pt x="1066" y="157"/>
                              </a:lnTo>
                              <a:lnTo>
                                <a:pt x="1108" y="44"/>
                              </a:lnTo>
                              <a:lnTo>
                                <a:pt x="1094" y="44"/>
                              </a:lnTo>
                              <a:lnTo>
                                <a:pt x="1059" y="144"/>
                              </a:lnTo>
                              <a:lnTo>
                                <a:pt x="1059" y="144"/>
                              </a:lnTo>
                              <a:lnTo>
                                <a:pt x="1023" y="44"/>
                              </a:lnTo>
                              <a:lnTo>
                                <a:pt x="1007" y="44"/>
                              </a:lnTo>
                              <a:lnTo>
                                <a:pt x="1051" y="157"/>
                              </a:lnTo>
                              <a:close/>
                              <a:moveTo>
                                <a:pt x="1134" y="78"/>
                              </a:moveTo>
                              <a:lnTo>
                                <a:pt x="1135" y="72"/>
                              </a:lnTo>
                              <a:lnTo>
                                <a:pt x="1136" y="67"/>
                              </a:lnTo>
                              <a:lnTo>
                                <a:pt x="1140" y="63"/>
                              </a:lnTo>
                              <a:lnTo>
                                <a:pt x="1143" y="58"/>
                              </a:lnTo>
                              <a:lnTo>
                                <a:pt x="1148" y="55"/>
                              </a:lnTo>
                              <a:lnTo>
                                <a:pt x="1152" y="54"/>
                              </a:lnTo>
                              <a:lnTo>
                                <a:pt x="1159" y="52"/>
                              </a:lnTo>
                              <a:lnTo>
                                <a:pt x="1165" y="52"/>
                              </a:lnTo>
                              <a:lnTo>
                                <a:pt x="1171" y="52"/>
                              </a:lnTo>
                              <a:lnTo>
                                <a:pt x="1176" y="53"/>
                              </a:lnTo>
                              <a:lnTo>
                                <a:pt x="1182" y="54"/>
                              </a:lnTo>
                              <a:lnTo>
                                <a:pt x="1186" y="57"/>
                              </a:lnTo>
                              <a:lnTo>
                                <a:pt x="1189" y="59"/>
                              </a:lnTo>
                              <a:lnTo>
                                <a:pt x="1192" y="64"/>
                              </a:lnTo>
                              <a:lnTo>
                                <a:pt x="1193" y="69"/>
                              </a:lnTo>
                              <a:lnTo>
                                <a:pt x="1194" y="75"/>
                              </a:lnTo>
                              <a:lnTo>
                                <a:pt x="1194" y="79"/>
                              </a:lnTo>
                              <a:lnTo>
                                <a:pt x="1193" y="83"/>
                              </a:lnTo>
                              <a:lnTo>
                                <a:pt x="1192" y="86"/>
                              </a:lnTo>
                              <a:lnTo>
                                <a:pt x="1190" y="88"/>
                              </a:lnTo>
                              <a:lnTo>
                                <a:pt x="1184" y="90"/>
                              </a:lnTo>
                              <a:lnTo>
                                <a:pt x="1176" y="91"/>
                              </a:lnTo>
                              <a:lnTo>
                                <a:pt x="1165" y="92"/>
                              </a:lnTo>
                              <a:lnTo>
                                <a:pt x="1154" y="94"/>
                              </a:lnTo>
                              <a:lnTo>
                                <a:pt x="1144" y="95"/>
                              </a:lnTo>
                              <a:lnTo>
                                <a:pt x="1134" y="98"/>
                              </a:lnTo>
                              <a:lnTo>
                                <a:pt x="1131" y="100"/>
                              </a:lnTo>
                              <a:lnTo>
                                <a:pt x="1127" y="103"/>
                              </a:lnTo>
                              <a:lnTo>
                                <a:pt x="1124" y="106"/>
                              </a:lnTo>
                              <a:lnTo>
                                <a:pt x="1121" y="109"/>
                              </a:lnTo>
                              <a:lnTo>
                                <a:pt x="1119" y="113"/>
                              </a:lnTo>
                              <a:lnTo>
                                <a:pt x="1117" y="117"/>
                              </a:lnTo>
                              <a:lnTo>
                                <a:pt x="1116" y="121"/>
                              </a:lnTo>
                              <a:lnTo>
                                <a:pt x="1115" y="128"/>
                              </a:lnTo>
                              <a:lnTo>
                                <a:pt x="1116" y="135"/>
                              </a:lnTo>
                              <a:lnTo>
                                <a:pt x="1119" y="143"/>
                              </a:lnTo>
                              <a:lnTo>
                                <a:pt x="1122" y="148"/>
                              </a:lnTo>
                              <a:lnTo>
                                <a:pt x="1127" y="153"/>
                              </a:lnTo>
                              <a:lnTo>
                                <a:pt x="1132" y="156"/>
                              </a:lnTo>
                              <a:lnTo>
                                <a:pt x="1139" y="158"/>
                              </a:lnTo>
                              <a:lnTo>
                                <a:pt x="1146" y="160"/>
                              </a:lnTo>
                              <a:lnTo>
                                <a:pt x="1153" y="160"/>
                              </a:lnTo>
                              <a:lnTo>
                                <a:pt x="1162" y="160"/>
                              </a:lnTo>
                              <a:lnTo>
                                <a:pt x="1168" y="159"/>
                              </a:lnTo>
                              <a:lnTo>
                                <a:pt x="1173" y="157"/>
                              </a:lnTo>
                              <a:lnTo>
                                <a:pt x="1178" y="154"/>
                              </a:lnTo>
                              <a:lnTo>
                                <a:pt x="1184" y="151"/>
                              </a:lnTo>
                              <a:lnTo>
                                <a:pt x="1187" y="148"/>
                              </a:lnTo>
                              <a:lnTo>
                                <a:pt x="1191" y="143"/>
                              </a:lnTo>
                              <a:lnTo>
                                <a:pt x="1195" y="137"/>
                              </a:lnTo>
                              <a:lnTo>
                                <a:pt x="1195" y="137"/>
                              </a:lnTo>
                              <a:lnTo>
                                <a:pt x="1196" y="146"/>
                              </a:lnTo>
                              <a:lnTo>
                                <a:pt x="1198" y="152"/>
                              </a:lnTo>
                              <a:lnTo>
                                <a:pt x="1201" y="154"/>
                              </a:lnTo>
                              <a:lnTo>
                                <a:pt x="1203" y="156"/>
                              </a:lnTo>
                              <a:lnTo>
                                <a:pt x="1207" y="157"/>
                              </a:lnTo>
                              <a:lnTo>
                                <a:pt x="1212" y="157"/>
                              </a:lnTo>
                              <a:lnTo>
                                <a:pt x="1216" y="157"/>
                              </a:lnTo>
                              <a:lnTo>
                                <a:pt x="1221" y="156"/>
                              </a:lnTo>
                              <a:lnTo>
                                <a:pt x="1221" y="145"/>
                              </a:lnTo>
                              <a:lnTo>
                                <a:pt x="1218" y="146"/>
                              </a:lnTo>
                              <a:lnTo>
                                <a:pt x="1216" y="146"/>
                              </a:lnTo>
                              <a:lnTo>
                                <a:pt x="1213" y="145"/>
                              </a:lnTo>
                              <a:lnTo>
                                <a:pt x="1210" y="144"/>
                              </a:lnTo>
                              <a:lnTo>
                                <a:pt x="1209" y="140"/>
                              </a:lnTo>
                              <a:lnTo>
                                <a:pt x="1208" y="137"/>
                              </a:lnTo>
                              <a:lnTo>
                                <a:pt x="1208" y="77"/>
                              </a:lnTo>
                              <a:lnTo>
                                <a:pt x="1208" y="72"/>
                              </a:lnTo>
                              <a:lnTo>
                                <a:pt x="1207" y="67"/>
                              </a:lnTo>
                              <a:lnTo>
                                <a:pt x="1206" y="63"/>
                              </a:lnTo>
                              <a:lnTo>
                                <a:pt x="1205" y="58"/>
                              </a:lnTo>
                              <a:lnTo>
                                <a:pt x="1201" y="52"/>
                              </a:lnTo>
                              <a:lnTo>
                                <a:pt x="1194" y="48"/>
                              </a:lnTo>
                              <a:lnTo>
                                <a:pt x="1188" y="44"/>
                              </a:lnTo>
                              <a:lnTo>
                                <a:pt x="1182" y="41"/>
                              </a:lnTo>
                              <a:lnTo>
                                <a:pt x="1174" y="40"/>
                              </a:lnTo>
                              <a:lnTo>
                                <a:pt x="1166" y="40"/>
                              </a:lnTo>
                              <a:lnTo>
                                <a:pt x="1157" y="41"/>
                              </a:lnTo>
                              <a:lnTo>
                                <a:pt x="1148" y="43"/>
                              </a:lnTo>
                              <a:lnTo>
                                <a:pt x="1141" y="46"/>
                              </a:lnTo>
                              <a:lnTo>
                                <a:pt x="1134" y="50"/>
                              </a:lnTo>
                              <a:lnTo>
                                <a:pt x="1129" y="55"/>
                              </a:lnTo>
                              <a:lnTo>
                                <a:pt x="1125" y="61"/>
                              </a:lnTo>
                              <a:lnTo>
                                <a:pt x="1122" y="69"/>
                              </a:lnTo>
                              <a:lnTo>
                                <a:pt x="1121" y="78"/>
                              </a:lnTo>
                              <a:lnTo>
                                <a:pt x="1134" y="78"/>
                              </a:lnTo>
                              <a:close/>
                              <a:moveTo>
                                <a:pt x="1194" y="113"/>
                              </a:moveTo>
                              <a:lnTo>
                                <a:pt x="1193" y="121"/>
                              </a:lnTo>
                              <a:lnTo>
                                <a:pt x="1191" y="128"/>
                              </a:lnTo>
                              <a:lnTo>
                                <a:pt x="1187" y="134"/>
                              </a:lnTo>
                              <a:lnTo>
                                <a:pt x="1183" y="139"/>
                              </a:lnTo>
                              <a:lnTo>
                                <a:pt x="1176" y="144"/>
                              </a:lnTo>
                              <a:lnTo>
                                <a:pt x="1170" y="147"/>
                              </a:lnTo>
                              <a:lnTo>
                                <a:pt x="1163" y="149"/>
                              </a:lnTo>
                              <a:lnTo>
                                <a:pt x="1154" y="149"/>
                              </a:lnTo>
                              <a:lnTo>
                                <a:pt x="1150" y="149"/>
                              </a:lnTo>
                              <a:lnTo>
                                <a:pt x="1145" y="148"/>
                              </a:lnTo>
                              <a:lnTo>
                                <a:pt x="1141" y="146"/>
                              </a:lnTo>
                              <a:lnTo>
                                <a:pt x="1137" y="143"/>
                              </a:lnTo>
                              <a:lnTo>
                                <a:pt x="1134" y="139"/>
                              </a:lnTo>
                              <a:lnTo>
                                <a:pt x="1131" y="136"/>
                              </a:lnTo>
                              <a:lnTo>
                                <a:pt x="1130" y="131"/>
                              </a:lnTo>
                              <a:lnTo>
                                <a:pt x="1129" y="127"/>
                              </a:lnTo>
                              <a:lnTo>
                                <a:pt x="1130" y="123"/>
                              </a:lnTo>
                              <a:lnTo>
                                <a:pt x="1131" y="119"/>
                              </a:lnTo>
                              <a:lnTo>
                                <a:pt x="1132" y="116"/>
                              </a:lnTo>
                              <a:lnTo>
                                <a:pt x="1134" y="114"/>
                              </a:lnTo>
                              <a:lnTo>
                                <a:pt x="1140" y="110"/>
                              </a:lnTo>
                              <a:lnTo>
                                <a:pt x="1147" y="107"/>
                              </a:lnTo>
                              <a:lnTo>
                                <a:pt x="1164" y="104"/>
                              </a:lnTo>
                              <a:lnTo>
                                <a:pt x="1183" y="100"/>
                              </a:lnTo>
                              <a:lnTo>
                                <a:pt x="1186" y="99"/>
                              </a:lnTo>
                              <a:lnTo>
                                <a:pt x="1189" y="98"/>
                              </a:lnTo>
                              <a:lnTo>
                                <a:pt x="1192" y="97"/>
                              </a:lnTo>
                              <a:lnTo>
                                <a:pt x="1194" y="95"/>
                              </a:lnTo>
                              <a:lnTo>
                                <a:pt x="1194" y="95"/>
                              </a:lnTo>
                              <a:lnTo>
                                <a:pt x="1194" y="113"/>
                              </a:lnTo>
                              <a:close/>
                              <a:moveTo>
                                <a:pt x="1235" y="157"/>
                              </a:moveTo>
                              <a:lnTo>
                                <a:pt x="1249" y="157"/>
                              </a:lnTo>
                              <a:lnTo>
                                <a:pt x="1249" y="91"/>
                              </a:lnTo>
                              <a:lnTo>
                                <a:pt x="1250" y="83"/>
                              </a:lnTo>
                              <a:lnTo>
                                <a:pt x="1252" y="75"/>
                              </a:lnTo>
                              <a:lnTo>
                                <a:pt x="1255" y="69"/>
                              </a:lnTo>
                              <a:lnTo>
                                <a:pt x="1260" y="64"/>
                              </a:lnTo>
                              <a:lnTo>
                                <a:pt x="1265" y="58"/>
                              </a:lnTo>
                              <a:lnTo>
                                <a:pt x="1270" y="55"/>
                              </a:lnTo>
                              <a:lnTo>
                                <a:pt x="1277" y="53"/>
                              </a:lnTo>
                              <a:lnTo>
                                <a:pt x="1285" y="52"/>
                              </a:lnTo>
                              <a:lnTo>
                                <a:pt x="1293" y="53"/>
                              </a:lnTo>
                              <a:lnTo>
                                <a:pt x="1300" y="55"/>
                              </a:lnTo>
                              <a:lnTo>
                                <a:pt x="1304" y="58"/>
                              </a:lnTo>
                              <a:lnTo>
                                <a:pt x="1308" y="63"/>
                              </a:lnTo>
                              <a:lnTo>
                                <a:pt x="1311" y="67"/>
                              </a:lnTo>
                              <a:lnTo>
                                <a:pt x="1312" y="73"/>
                              </a:lnTo>
                              <a:lnTo>
                                <a:pt x="1313" y="79"/>
                              </a:lnTo>
                              <a:lnTo>
                                <a:pt x="1314" y="87"/>
                              </a:lnTo>
                              <a:lnTo>
                                <a:pt x="1314" y="157"/>
                              </a:lnTo>
                              <a:lnTo>
                                <a:pt x="1328" y="157"/>
                              </a:lnTo>
                              <a:lnTo>
                                <a:pt x="1328" y="85"/>
                              </a:lnTo>
                              <a:lnTo>
                                <a:pt x="1327" y="74"/>
                              </a:lnTo>
                              <a:lnTo>
                                <a:pt x="1326" y="66"/>
                              </a:lnTo>
                              <a:lnTo>
                                <a:pt x="1323" y="58"/>
                              </a:lnTo>
                              <a:lnTo>
                                <a:pt x="1318" y="52"/>
                              </a:lnTo>
                              <a:lnTo>
                                <a:pt x="1313" y="47"/>
                              </a:lnTo>
                              <a:lnTo>
                                <a:pt x="1306" y="44"/>
                              </a:lnTo>
                              <a:lnTo>
                                <a:pt x="1297" y="41"/>
                              </a:lnTo>
                              <a:lnTo>
                                <a:pt x="1286" y="40"/>
                              </a:lnTo>
                              <a:lnTo>
                                <a:pt x="1281" y="40"/>
                              </a:lnTo>
                              <a:lnTo>
                                <a:pt x="1274" y="43"/>
                              </a:lnTo>
                              <a:lnTo>
                                <a:pt x="1269" y="45"/>
                              </a:lnTo>
                              <a:lnTo>
                                <a:pt x="1264" y="47"/>
                              </a:lnTo>
                              <a:lnTo>
                                <a:pt x="1260" y="50"/>
                              </a:lnTo>
                              <a:lnTo>
                                <a:pt x="1255" y="54"/>
                              </a:lnTo>
                              <a:lnTo>
                                <a:pt x="1252" y="58"/>
                              </a:lnTo>
                              <a:lnTo>
                                <a:pt x="1250" y="64"/>
                              </a:lnTo>
                              <a:lnTo>
                                <a:pt x="1249" y="64"/>
                              </a:lnTo>
                              <a:lnTo>
                                <a:pt x="1249" y="44"/>
                              </a:lnTo>
                              <a:lnTo>
                                <a:pt x="1235" y="44"/>
                              </a:lnTo>
                              <a:lnTo>
                                <a:pt x="1235" y="157"/>
                              </a:lnTo>
                              <a:close/>
                              <a:moveTo>
                                <a:pt x="1354" y="23"/>
                              </a:moveTo>
                              <a:lnTo>
                                <a:pt x="1368" y="23"/>
                              </a:lnTo>
                              <a:lnTo>
                                <a:pt x="1368" y="0"/>
                              </a:lnTo>
                              <a:lnTo>
                                <a:pt x="1354" y="0"/>
                              </a:lnTo>
                              <a:lnTo>
                                <a:pt x="1354" y="23"/>
                              </a:lnTo>
                              <a:close/>
                              <a:moveTo>
                                <a:pt x="1354" y="171"/>
                              </a:moveTo>
                              <a:lnTo>
                                <a:pt x="1354" y="177"/>
                              </a:lnTo>
                              <a:lnTo>
                                <a:pt x="1352" y="183"/>
                              </a:lnTo>
                              <a:lnTo>
                                <a:pt x="1350" y="185"/>
                              </a:lnTo>
                              <a:lnTo>
                                <a:pt x="1348" y="187"/>
                              </a:lnTo>
                              <a:lnTo>
                                <a:pt x="1345" y="188"/>
                              </a:lnTo>
                              <a:lnTo>
                                <a:pt x="1342" y="188"/>
                              </a:lnTo>
                              <a:lnTo>
                                <a:pt x="1337" y="188"/>
                              </a:lnTo>
                              <a:lnTo>
                                <a:pt x="1334" y="188"/>
                              </a:lnTo>
                              <a:lnTo>
                                <a:pt x="1334" y="199"/>
                              </a:lnTo>
                              <a:lnTo>
                                <a:pt x="1340" y="199"/>
                              </a:lnTo>
                              <a:lnTo>
                                <a:pt x="1344" y="199"/>
                              </a:lnTo>
                              <a:lnTo>
                                <a:pt x="1350" y="198"/>
                              </a:lnTo>
                              <a:lnTo>
                                <a:pt x="1356" y="197"/>
                              </a:lnTo>
                              <a:lnTo>
                                <a:pt x="1361" y="194"/>
                              </a:lnTo>
                              <a:lnTo>
                                <a:pt x="1364" y="190"/>
                              </a:lnTo>
                              <a:lnTo>
                                <a:pt x="1366" y="186"/>
                              </a:lnTo>
                              <a:lnTo>
                                <a:pt x="1367" y="180"/>
                              </a:lnTo>
                              <a:lnTo>
                                <a:pt x="1368" y="174"/>
                              </a:lnTo>
                              <a:lnTo>
                                <a:pt x="1368" y="168"/>
                              </a:lnTo>
                              <a:lnTo>
                                <a:pt x="1368" y="44"/>
                              </a:lnTo>
                              <a:lnTo>
                                <a:pt x="1354" y="44"/>
                              </a:lnTo>
                              <a:lnTo>
                                <a:pt x="1354" y="171"/>
                              </a:lnTo>
                              <a:close/>
                              <a:moveTo>
                                <a:pt x="1403" y="93"/>
                              </a:moveTo>
                              <a:lnTo>
                                <a:pt x="1404" y="85"/>
                              </a:lnTo>
                              <a:lnTo>
                                <a:pt x="1407" y="77"/>
                              </a:lnTo>
                              <a:lnTo>
                                <a:pt x="1410" y="71"/>
                              </a:lnTo>
                              <a:lnTo>
                                <a:pt x="1414" y="65"/>
                              </a:lnTo>
                              <a:lnTo>
                                <a:pt x="1418" y="59"/>
                              </a:lnTo>
                              <a:lnTo>
                                <a:pt x="1425" y="55"/>
                              </a:lnTo>
                              <a:lnTo>
                                <a:pt x="1432" y="53"/>
                              </a:lnTo>
                              <a:lnTo>
                                <a:pt x="1441" y="52"/>
                              </a:lnTo>
                              <a:lnTo>
                                <a:pt x="1448" y="53"/>
                              </a:lnTo>
                              <a:lnTo>
                                <a:pt x="1455" y="55"/>
                              </a:lnTo>
                              <a:lnTo>
                                <a:pt x="1462" y="59"/>
                              </a:lnTo>
                              <a:lnTo>
                                <a:pt x="1466" y="65"/>
                              </a:lnTo>
                              <a:lnTo>
                                <a:pt x="1470" y="71"/>
                              </a:lnTo>
                              <a:lnTo>
                                <a:pt x="1473" y="77"/>
                              </a:lnTo>
                              <a:lnTo>
                                <a:pt x="1475" y="85"/>
                              </a:lnTo>
                              <a:lnTo>
                                <a:pt x="1476" y="93"/>
                              </a:lnTo>
                              <a:lnTo>
                                <a:pt x="1403" y="93"/>
                              </a:lnTo>
                              <a:close/>
                              <a:moveTo>
                                <a:pt x="1490" y="105"/>
                              </a:moveTo>
                              <a:lnTo>
                                <a:pt x="1490" y="92"/>
                              </a:lnTo>
                              <a:lnTo>
                                <a:pt x="1488" y="80"/>
                              </a:lnTo>
                              <a:lnTo>
                                <a:pt x="1485" y="70"/>
                              </a:lnTo>
                              <a:lnTo>
                                <a:pt x="1479" y="60"/>
                              </a:lnTo>
                              <a:lnTo>
                                <a:pt x="1476" y="56"/>
                              </a:lnTo>
                              <a:lnTo>
                                <a:pt x="1472" y="52"/>
                              </a:lnTo>
                              <a:lnTo>
                                <a:pt x="1468" y="49"/>
                              </a:lnTo>
                              <a:lnTo>
                                <a:pt x="1464" y="46"/>
                              </a:lnTo>
                              <a:lnTo>
                                <a:pt x="1458" y="44"/>
                              </a:lnTo>
                              <a:lnTo>
                                <a:pt x="1453" y="41"/>
                              </a:lnTo>
                              <a:lnTo>
                                <a:pt x="1447" y="40"/>
                              </a:lnTo>
                              <a:lnTo>
                                <a:pt x="1441" y="40"/>
                              </a:lnTo>
                              <a:lnTo>
                                <a:pt x="1433" y="40"/>
                              </a:lnTo>
                              <a:lnTo>
                                <a:pt x="1428" y="41"/>
                              </a:lnTo>
                              <a:lnTo>
                                <a:pt x="1422" y="44"/>
                              </a:lnTo>
                              <a:lnTo>
                                <a:pt x="1417" y="46"/>
                              </a:lnTo>
                              <a:lnTo>
                                <a:pt x="1412" y="49"/>
                              </a:lnTo>
                              <a:lnTo>
                                <a:pt x="1408" y="52"/>
                              </a:lnTo>
                              <a:lnTo>
                                <a:pt x="1405" y="55"/>
                              </a:lnTo>
                              <a:lnTo>
                                <a:pt x="1401" y="59"/>
                              </a:lnTo>
                              <a:lnTo>
                                <a:pt x="1395" y="69"/>
                              </a:lnTo>
                              <a:lnTo>
                                <a:pt x="1392" y="78"/>
                              </a:lnTo>
                              <a:lnTo>
                                <a:pt x="1390" y="90"/>
                              </a:lnTo>
                              <a:lnTo>
                                <a:pt x="1389" y="100"/>
                              </a:lnTo>
                              <a:lnTo>
                                <a:pt x="1390" y="112"/>
                              </a:lnTo>
                              <a:lnTo>
                                <a:pt x="1392" y="124"/>
                              </a:lnTo>
                              <a:lnTo>
                                <a:pt x="1395" y="134"/>
                              </a:lnTo>
                              <a:lnTo>
                                <a:pt x="1401" y="143"/>
                              </a:lnTo>
                              <a:lnTo>
                                <a:pt x="1405" y="147"/>
                              </a:lnTo>
                              <a:lnTo>
                                <a:pt x="1408" y="150"/>
                              </a:lnTo>
                              <a:lnTo>
                                <a:pt x="1412" y="153"/>
                              </a:lnTo>
                              <a:lnTo>
                                <a:pt x="1417" y="156"/>
                              </a:lnTo>
                              <a:lnTo>
                                <a:pt x="1422" y="158"/>
                              </a:lnTo>
                              <a:lnTo>
                                <a:pt x="1428" y="159"/>
                              </a:lnTo>
                              <a:lnTo>
                                <a:pt x="1433" y="160"/>
                              </a:lnTo>
                              <a:lnTo>
                                <a:pt x="1441" y="160"/>
                              </a:lnTo>
                              <a:lnTo>
                                <a:pt x="1450" y="160"/>
                              </a:lnTo>
                              <a:lnTo>
                                <a:pt x="1459" y="158"/>
                              </a:lnTo>
                              <a:lnTo>
                                <a:pt x="1467" y="154"/>
                              </a:lnTo>
                              <a:lnTo>
                                <a:pt x="1473" y="150"/>
                              </a:lnTo>
                              <a:lnTo>
                                <a:pt x="1479" y="145"/>
                              </a:lnTo>
                              <a:lnTo>
                                <a:pt x="1484" y="137"/>
                              </a:lnTo>
                              <a:lnTo>
                                <a:pt x="1487" y="129"/>
                              </a:lnTo>
                              <a:lnTo>
                                <a:pt x="1490" y="120"/>
                              </a:lnTo>
                              <a:lnTo>
                                <a:pt x="1476" y="120"/>
                              </a:lnTo>
                              <a:lnTo>
                                <a:pt x="1474" y="126"/>
                              </a:lnTo>
                              <a:lnTo>
                                <a:pt x="1471" y="132"/>
                              </a:lnTo>
                              <a:lnTo>
                                <a:pt x="1468" y="136"/>
                              </a:lnTo>
                              <a:lnTo>
                                <a:pt x="1464" y="140"/>
                              </a:lnTo>
                              <a:lnTo>
                                <a:pt x="1459" y="145"/>
                              </a:lnTo>
                              <a:lnTo>
                                <a:pt x="1453" y="147"/>
                              </a:lnTo>
                              <a:lnTo>
                                <a:pt x="1447" y="149"/>
                              </a:lnTo>
                              <a:lnTo>
                                <a:pt x="1441" y="149"/>
                              </a:lnTo>
                              <a:lnTo>
                                <a:pt x="1435" y="149"/>
                              </a:lnTo>
                              <a:lnTo>
                                <a:pt x="1431" y="148"/>
                              </a:lnTo>
                              <a:lnTo>
                                <a:pt x="1427" y="147"/>
                              </a:lnTo>
                              <a:lnTo>
                                <a:pt x="1424" y="145"/>
                              </a:lnTo>
                              <a:lnTo>
                                <a:pt x="1416" y="140"/>
                              </a:lnTo>
                              <a:lnTo>
                                <a:pt x="1412" y="134"/>
                              </a:lnTo>
                              <a:lnTo>
                                <a:pt x="1408" y="128"/>
                              </a:lnTo>
                              <a:lnTo>
                                <a:pt x="1405" y="119"/>
                              </a:lnTo>
                              <a:lnTo>
                                <a:pt x="1404" y="112"/>
                              </a:lnTo>
                              <a:lnTo>
                                <a:pt x="1403" y="105"/>
                              </a:lnTo>
                              <a:lnTo>
                                <a:pt x="1490" y="10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5AD7F9" id="Group 507" o:spid="_x0000_s1026" style="position:absolute;margin-left:440.25pt;margin-top:36pt;width:124.25pt;height:66.7pt;z-index:-251659776;mso-position-horizontal-relative:page;mso-position-vertical-relative:page" coordorigin="8871,682" coordsize="2485,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">
              <v:shape id="Freeform 510" o:spid="_x0000_s1027" style="position:absolute;left:10837;top:6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" path="m239,120r,13l236,144r-3,12l229,166r-5,11l219,186r-8,10l204,204r-10,9l186,219r-11,6l165,230r-11,5l143,238r-12,2l120,240r-14,l94,238,82,235,71,230,61,225,50,219r-8,-6l33,204r-8,-8l19,186r-6,-9l8,166,4,156,2,144,,133,,120,,107,2,95,4,83,8,72,13,61r6,-9l25,42r8,-8l42,26r8,-6l61,14,71,9,82,5,94,3,106,1,120,r11,1l143,3r11,2l165,9r10,5l186,20r8,6l204,34r7,8l219,52r5,9l229,72r4,11l236,95r3,12l239,120xe" fillcolor="#2b9b34" stroked="f">
                <v:path arrowok="t" o:connecttype="custom" o:connectlocs="239,133;233,156;224,177;211,196;194,213;175,225;154,235;131,240;106,240;82,235;61,225;42,213;25,196;13,177;4,156;0,133;0,107;4,83;13,61;25,42;42,26;61,14;82,5;106,1;131,1;154,5;175,14;194,26;211,42;224,61;233,83;239,107" o:connectangles="0,0,0,0,0,0,0,0,0,0,0,0,0,0,0,0,0,0,0,0,0,0,0,0,0,0,0,0,0,0,0,0"/>
              </v:shape>
              <v:shape id="Freeform 511" o:spid="_x0000_s1028" style="position:absolute;left:11116;top:10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" path="m240,120r,11l237,144r-3,11l230,166r-5,11l218,186r-6,10l204,204r-9,7l186,219r-10,6l166,230r-11,5l144,237r-12,2l120,240r-12,-1l96,237,85,235,73,230,63,225,53,219r-9,-8l35,204r-7,-8l21,186r-7,-9l9,166,6,155,3,144,1,131,,120,1,107,3,95,6,83,9,71,14,61,21,51r7,-9l35,34r9,-8l53,20,63,14,73,8,85,5,96,2,108,1,120,r12,1l144,2r11,3l166,8r10,6l186,20r9,6l204,34r8,8l218,51r7,10l230,71r4,12l237,95r3,12l240,120xe" fillcolor="#2b9b34" stroked="f">
                <v:path arrowok="t" o:connecttype="custom" o:connectlocs="240,131;234,155;225,177;212,196;195,211;176,225;155,235;132,239;108,239;85,235;63,225;44,211;28,196;14,177;6,155;1,131;1,107;6,83;14,61;28,42;44,26;63,14;85,5;108,1;132,1;155,5;176,14;195,26;212,42;225,61;234,83;240,107" o:connectangles="0,0,0,0,0,0,0,0,0,0,0,0,0,0,0,0,0,0,0,0,0,0,0,0,0,0,0,0,0,0,0,0"/>
              </v:shape>
              <v:shape id="Freeform 512" o:spid="_x0000_s1029" style="position:absolute;left:10826;top:722;width:524;height:560;visibility:visible;mso-wrap-style:square;v-text-anchor:top" coordsize="5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" path="m285,r79,15l423,26r43,9l495,40r17,3l521,44r3,1l524,45r-1,8l521,74r-5,30l507,140r-4,20l498,179r-6,20l484,218r-7,18l468,252r-8,15l450,280r-11,9l429,298r-11,6l407,310r-23,10l362,328r-22,9l318,346r-12,8l296,361r-11,8l275,380r-10,11l258,405r-6,14l246,434r-4,14l240,463r-2,15l237,492r,27l238,540r1,15l240,560,161,545,101,533,59,526,31,520,13,517,4,516,1,515r-1,l1,506,5,483r7,-34l22,408r7,-21l36,366r7,-21l53,325,63,306,75,290r5,-7l86,276r7,-6l100,265r13,-8l126,250r13,-6l152,238r24,-11l198,217r11,-7l219,204r11,-7l239,189r8,-9l256,170r7,-12l270,145r6,-15l281,116r3,-14l287,88r2,-12l290,64r1,-11l291,43,290,25,287,12,285,3r,-3xe" fillcolor="#2b9b34" stroked="f">
                <v:path arrowok="t" o:connecttype="custom" o:connectlocs="364,15;466,35;512,43;524,45;523,53;516,104;503,160;492,199;477,236;460,267;439,289;418,304;384,320;340,337;306,354;285,369;265,391;252,419;242,448;238,478;237,519;239,555;161,545;59,526;13,517;1,515;1,506;12,449;29,387;43,345;63,306;80,283;93,270;113,257;139,244;176,227;209,210;230,197;247,180;263,158;276,130;284,102;289,76;291,53;290,25;285,3" o:connectangles="0,0,0,0,0,0,0,0,0,0,0,0,0,0,0,0,0,0,0,0,0,0,0,0,0,0,0,0,0,0,0,0,0,0,0,0,0,0,0,0,0,0,0,0,0,0"/>
              </v:shape>
              <v:shape id="Freeform 513" o:spid="_x0000_s1030" style="position:absolute;left:8871;top:1550;width:2474;height:202;visibility:visible;mso-wrap-style:square;v-text-anchor:top" coordsize="247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" path="m6,16r97,l,147r,13l122,160r,-13l17,147,120,17r,-14l6,3r,13xm150,81r1,-6l153,70r3,-5l160,61r4,-2l169,57r5,-1l181,55r6,1l192,56r6,2l202,60r3,3l208,68r2,4l210,78r,4l209,86r-1,3l206,91r-6,2l192,94r-10,1l170,97r-10,2l151,101r-4,2l143,106r-3,3l137,112r-3,4l133,120r-1,5l131,131r1,7l134,145r5,6l143,156r5,3l154,162r8,1l170,163r8,l184,162r6,-2l194,158r6,-3l204,151r3,-6l211,140r,l212,149r2,6l217,157r3,2l223,160r5,l232,160r5,-1l237,147r-3,2l232,149r-3,l226,146r-1,-2l224,140r,-60l224,75r-1,-5l222,65r-1,-4l217,55r-6,-4l205,48r-7,-3l190,44r-7,-1l173,44r-8,1l157,49r-7,4l145,58r-4,6l138,73r-1,8l150,81xm210,116r-1,8l207,132r-3,5l199,142r-7,4l186,150r-7,2l171,152r-5,l162,151r-5,-2l153,146r-3,-3l148,139r-2,-4l146,130r,-5l147,122r1,-3l150,117r6,-4l163,110r17,-4l199,103r3,l205,102r3,-2l210,98r,l210,116xm283,160r15,l340,46r-14,l290,146r,l254,46r-14,l283,160xm402,55r5,1l411,56r4,2l419,59r7,5l431,71r4,7l439,86r2,9l442,103r-1,10l439,121r-4,9l431,137r-5,6l419,147r-4,3l411,151r-4,1l402,152r-5,l392,151r-4,-1l385,147r-7,-4l372,137r-4,-7l365,121r-2,-8l362,103r1,-8l365,86r3,-8l372,71r6,-7l385,59r3,-1l392,56r5,l402,55xm402,43r-7,1l389,44r-5,2l379,49r-5,2l369,54r-3,3l362,61r-6,10l351,80r-2,12l348,103r1,13l351,126r5,11l362,145r4,5l369,154r5,2l379,159r5,2l389,162r6,1l402,163r6,l414,162r6,-1l425,159r4,-3l434,154r4,-4l442,145r6,-8l452,126r2,-10l455,103,454,92,452,80r-4,-9l442,61r-4,-4l434,54r-5,-3l425,49r-5,-3l414,44r-6,l402,43xm577,3r-15,l562,69r,l559,62r-4,-4l551,54r-5,-4l541,48r-7,-3l528,44r-5,-1l517,44r-7,l505,46r-5,3l495,51r-4,3l487,58r-3,3l479,71r-5,9l472,92r-1,11l472,116r2,10l479,137r5,8l487,150r4,3l495,156r5,3l505,161r5,1l517,163r6,l528,163r6,-1l541,160r6,-3l551,153r6,-4l560,144r3,-5l563,139r,21l577,160,577,3xm485,103r1,-8l487,86r3,-8l493,71r6,-7l505,59r4,-1l513,56r5,l523,55r5,1l532,56r5,2l541,59r7,5l553,71r5,7l560,86r2,9l562,103r,10l560,121r-2,9l553,137r-5,6l541,147r-4,3l532,151r-4,1l523,152r-5,l513,151r-4,-1l505,147r-6,-4l493,137r-3,-7l487,121r-1,-8l485,103xm681,16r57,l745,17r7,1l758,21r5,3l766,29r3,5l770,40r1,8l770,54r-2,6l765,65r-4,5l755,73r-5,3l744,77r-6,1l681,78r,-62xm666,160r15,l681,91r57,l743,91r4,1l751,93r3,1l760,99r4,5l766,112r2,7l769,127r,9l770,142r,7l771,155r2,5l790,160r-2,-3l786,153r-1,-6l784,141r-1,-11l783,120r-1,-7l781,107r-2,-6l776,96r-4,-4l768,89r-5,-3l755,84r,l763,82r5,-3l773,75r6,-4l782,64r2,-6l785,52r1,-8l785,34r-3,-9l778,19r-7,-6l765,9,756,5,748,4,739,3r-73,l666,160xm819,96r1,-7l822,80r3,-6l829,68r5,-6l841,59r7,-3l855,55r9,1l871,59r5,3l882,68r4,6l889,80r2,7l892,96r-73,xm906,107l905,96,904,84,900,73,894,63r-3,-4l888,55r-4,-3l879,49r-5,-3l868,45r-5,-1l855,43r-6,1l843,45r-5,1l832,49r-4,3l824,55r-4,3l816,62r-5,10l807,81r-2,12l805,103r,13l807,126r4,11l816,145r4,5l824,153r4,3l832,159r6,2l843,162r6,1l855,163r11,l874,161r9,-3l889,153r5,-6l900,140r3,-8l905,123r-14,l889,130r-2,5l884,140r-4,4l874,147r-5,3l863,152r-8,l851,152r-4,-1l843,150r-4,-3l832,143r-5,-6l823,131r-2,-8l819,115r,-8l906,107xm925,202r14,l939,139r,l942,144r3,6l949,154r5,3l960,160r6,2l972,163r7,l985,163r5,-1l995,161r6,-2l1005,156r4,-3l1013,150r3,-5l1022,137r4,-11l1028,116r1,-13l1028,92r-2,-12l1022,71r-6,-10l1013,58r-4,-4l1005,51r-4,-2l995,46r-5,-2l985,44r-6,-1l971,44r-6,1l959,48r-6,3l948,54r-4,4l941,63r-4,6l937,69r,-23l925,46r,156xm1015,103r-1,10l1013,121r-3,9l1007,137r-5,6l995,147r-4,3l987,151r-4,1l979,152r-6,l968,151r-4,-1l960,147r-8,-4l947,137r-4,-7l941,121r-2,-8l939,103r,-9l941,85r2,-8l947,70r2,-4l952,63r3,-2l959,59r4,-2l968,56r4,l979,55r4,1l987,56r4,2l995,59r7,5l1007,71r3,7l1013,86r1,9l1015,103xm1143,46r-14,l1129,106r-1,9l1127,123r-3,8l1121,138r-6,5l1110,149r-7,2l1094,152r-7,l1081,150r-6,-3l1071,144r-3,-4l1066,134r-1,-7l1064,121r,-75l1050,46r,74l1051,130r1,8l1055,145r5,7l1065,157r7,4l1081,163r9,l1096,163r7,-1l1108,160r5,-2l1119,154r4,-4l1126,145r3,-5l1130,140r,20l1143,160r,-114xm1169,160r13,l1182,139r,l1185,144r3,6l1192,154r5,3l1203,160r6,2l1215,163r8,l1229,163r5,-1l1240,161r5,-2l1250,156r3,-3l1257,150r4,-5l1267,137r3,-11l1272,116r1,-13l1272,92r-2,-12l1267,71r-6,-10l1257,58r-4,-4l1250,51r-5,-2l1240,46r-6,-2l1229,44r-6,-1l1216,44r-6,1l1204,48r-6,2l1193,54r-4,4l1186,62r-3,7l1183,69r,-66l1169,3r,157xm1260,103r,10l1257,121r-3,9l1251,137r-5,6l1240,147r-5,3l1231,151r-4,1l1223,152r-6,l1212,151r-4,-1l1204,147r-7,-4l1191,137r-3,-7l1185,121r-2,-8l1183,103r,-8l1185,86r3,-8l1191,71r6,-7l1204,59r4,-1l1212,56r5,l1223,55r4,1l1231,56r4,2l1240,59r6,5l1251,71r3,7l1257,86r3,9l1260,103xm1295,160r14,l1309,3r-14,l1295,160xm1336,25r14,l1350,3r-14,l1336,25xm1336,160r14,l1350,46r-14,l1336,160xm1376,160r14,l1390,117r23,-18l1457,160r18,l1424,89r48,-43l1453,46r-63,56l1390,3r-14,l1376,160xm1494,96r2,-7l1498,80r4,-6l1506,68r5,-6l1516,59r8,-3l1532,55r7,1l1547,59r6,3l1558,68r5,6l1565,80r2,7l1568,96r-74,xm1582,107r,-11l1579,84r-3,-11l1571,63r-3,-4l1564,55r-5,-3l1555,49r-5,-3l1545,45r-7,-1l1532,43r-6,1l1519,45r-5,1l1509,49r-5,3l1499,55r-3,3l1493,62r-6,10l1484,81r-2,12l1481,103r1,13l1484,126r3,11l1493,145r3,5l1499,153r5,3l1509,159r5,2l1519,162r7,1l1532,163r10,l1551,161r7,-3l1565,153r6,-6l1575,140r3,-8l1582,123r-14,l1566,130r-3,5l1559,140r-4,4l1551,147r-5,3l1539,152r-7,l1527,152r-4,-1l1518,150r-3,-3l1509,143r-5,-6l1499,131r-3,-8l1495,115r-1,-8l1582,107xm1656,109r,7l1657,122r1,5l1660,134r3,4l1666,143r3,3l1673,151r4,3l1683,156r5,3l1693,160r13,3l1719,163r10,l1737,162r9,-2l1752,158r5,-2l1763,153r4,-4l1770,145r5,-7l1777,131r1,-7l1779,119r-1,-9l1776,102r-4,-6l1767,91r-5,-5l1754,83r-7,-3l1738,77r-38,-9l1695,66r-4,-1l1687,63r-3,-3l1680,57r-2,-3l1677,50r-1,-6l1677,36r2,-6l1684,24r5,-4l1694,17r6,-2l1708,13r8,l1724,14r8,1l1738,18r7,4l1751,28r3,5l1757,40r1,9l1773,49r,-6l1772,37r-1,-4l1769,28r-2,-5l1764,19r-4,-3l1756,13r-8,-7l1737,3,1727,1,1715,r-7,l1700,1r-6,2l1689,4r-5,4l1679,10r-4,3l1672,16r-5,7l1664,31r-2,7l1662,44r1,9l1665,60r3,5l1672,71r5,4l1684,78r6,2l1697,82r35,9l1737,92r6,2l1749,97r4,2l1757,103r5,4l1764,113r,6l1764,123r-1,3l1762,131r-2,3l1755,139r-5,4l1743,146r-7,4l1729,151r-6,l1712,151r-9,-2l1693,146r-7,-4l1683,139r-4,-3l1677,133r-2,-4l1673,124r-1,-4l1671,115r,-6l1656,109xm1800,160r14,l1814,3r-14,l1800,160xm1889,55r5,1l1898,56r5,2l1906,59r7,5l1918,71r5,7l1926,86r2,9l1929,103r-1,10l1926,121r-3,9l1918,137r-5,6l1906,147r-3,3l1898,151r-4,1l1889,152r-5,l1879,151r-4,-1l1871,147r-6,-4l1859,137r-4,-7l1852,121r-2,-8l1849,103r1,-8l1852,86r3,-8l1859,71r6,-7l1871,59r4,-1l1879,56r5,l1889,55xm1889,43r-6,1l1876,44r-5,2l1866,49r-4,2l1856,54r-3,3l1849,61r-6,10l1838,80r-2,12l1835,103r1,13l1838,126r5,11l1849,145r4,5l1856,154r6,2l1866,159r5,2l1876,162r7,1l1889,163r6,l1901,162r6,-1l1912,159r4,-3l1921,154r4,-4l1929,145r6,-8l1939,126r2,-10l1943,103r-2,-11l1939,80r-4,-9l1929,61r-4,-4l1921,54r-5,-3l1912,49r-5,-3l1901,44r-6,l1889,43xm1994,160r15,l2051,46r-14,l2001,146r,l1966,46r-15,l1994,160xm2073,96r1,-7l2077,80r3,-6l2085,68r4,-6l2095,59r8,-3l2111,55r7,1l2126,59r6,3l2136,68r4,6l2144,80r2,7l2147,96r-74,xm2160,107r,-11l2158,84r-3,-11l2150,63r-3,-4l2143,55r-5,-3l2134,49r-5,-3l2124,45r-7,-1l2111,43r-7,1l2098,45r-6,1l2088,49r-5,3l2078,55r-3,3l2071,62r-5,10l2063,81r-3,12l2059,103r1,13l2063,126r3,11l2071,145r4,5l2078,153r5,3l2088,159r4,2l2098,162r6,1l2111,163r9,l2130,161r7,-3l2144,153r6,-6l2154,140r3,-8l2160,123r-13,l2145,130r-4,5l2138,140r-4,4l2130,147r-6,3l2117,152r-6,l2106,152r-5,-1l2097,150r-3,-3l2087,143r-6,-6l2078,131r-3,-8l2074,115r-1,-8l2160,107xm2179,160r14,l2193,94r1,-8l2195,79r3,-7l2202,66r6,-5l2214,58r6,-2l2229,55r7,1l2242,58r6,3l2251,65r3,6l2256,76r1,6l2257,90r,70l2271,160r,-73l2271,78r-2,-8l2267,61r-5,-6l2257,51r-7,-5l2240,44r-10,-1l2224,44r-6,1l2212,48r-4,2l2202,53r-3,4l2196,61r-3,5l2193,66r,-20l2179,46r,114xm2297,25r14,l2311,3r-14,l2297,25xm2297,160r14,l2311,46r-14,l2297,160xm2338,25r14,l2352,3r-14,l2338,25xm2338,174r,7l2336,186r-2,3l2332,190r-3,1l2326,191r-5,l2318,191r,11l2324,202r4,l2334,202r6,-2l2345,197r3,-4l2350,189r1,-6l2352,177r,-6l2352,46r-14,l2338,174xm2387,96r1,-7l2391,80r3,-6l2398,68r4,-6l2409,59r7,-3l2425,55r7,1l2439,59r7,3l2450,68r4,6l2457,80r2,7l2460,96r-73,xm2474,107r,-11l2472,84r-3,-11l2463,63r-3,-4l2456,55r-4,-3l2448,49r-6,-3l2437,45r-6,-1l2425,43r-8,1l2412,45r-6,1l2401,49r-5,3l2392,55r-3,3l2385,62r-6,10l2376,81r-2,12l2373,103r1,13l2376,126r3,11l2385,145r4,5l2392,153r4,3l2401,159r5,2l2412,162r5,1l2425,163r9,l2443,161r8,-3l2457,153r6,-6l2468,140r3,-8l2474,123r-14,l2458,130r-3,5l2452,140r-4,4l2443,147r-6,3l2431,152r-6,l2419,152r-4,-1l2411,150r-3,-3l2400,143r-4,-6l2392,131r-3,-8l2388,115r-1,-8l2474,107xe" fillcolor="#393432" stroked="f">
                <v:path arrowok="t" o:connecttype="custom" o:connectlocs="187,56;137,112;211,140;217,55;186,150;208,100;439,86;363,113;356,71;434,154;562,69;471,103;563,139;558,78;487,121;681,78;788,157;785,52;864,56;855,43;838,161;851,152;972,163;1001,49;1007,137;949,66;1128,115;1055,145;1182,139;1272,92;1183,3;1185,121;1260,95;1457,160;1558,68;1514,46;1532,163;1515,147;1706,163;1738,77;1745,22;1689,4;1753,99;1677,133;1928,95;1849,103;1838,80;1925,150;2037,46;2146,87;2078,55;2137,158;2078,131;2256,76;2193,66;2338,181;2338,174;2472,84;2374,93;2474,123" o:connectangles="0,0,0,0,0,0,0,0,0,0,0,0,0,0,0,0,0,0,0,0,0,0,0,0,0,0,0,0,0,0,0,0,0,0,0,0,0,0,0,0,0,0,0,0,0,0,0,0,0,0,0,0,0,0,0,0,0,0,0,0"/>
                <o:lock v:ext="edit" verticies="t"/>
              </v:shape>
              <v:shape id="Freeform 514" o:spid="_x0000_s1031" style="position:absolute;left:9855;top:1817;width:1490;height:199;visibility:visible;mso-wrap-style:square;v-text-anchor:top" coordsize="149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" path="m91,54r,-10l5,44r,11l73,55,,146r,11l95,157r,-11l17,146,91,54xm124,78r1,-6l126,67r3,-4l132,58r5,-3l142,54r6,-2l154,52r6,l166,53r5,1l176,57r3,2l182,64r1,5l184,75r,4l183,83r-2,3l180,88r-7,2l166,91r-12,1l144,94r-11,1l124,98r-4,2l117,103r-4,3l110,109r-2,4l106,117r-1,4l105,128r1,7l108,143r3,5l117,153r5,3l128,158r8,2l143,160r8,l158,159r5,-2l168,154r4,-3l177,148r4,-5l185,137r,l185,146r3,6l190,154r2,2l197,157r4,l206,157r4,-1l210,145r-2,1l206,146r-4,-1l200,144r-1,-4l198,137r,-60l198,72r-1,-5l196,63r-2,-5l190,52r-6,-4l178,44r-7,-3l164,40r-8,l146,41r-8,2l130,46r-6,4l119,55r-4,6l111,69r-1,9l124,78xm184,113r-1,8l181,128r-4,6l172,139r-6,5l160,147r-8,2l144,149r-4,l135,148r-5,-2l127,143r-3,-4l121,136r-1,-5l119,127r1,-4l120,119r2,-3l124,114r5,-4l137,107r16,-3l171,100r3,-1l179,98r3,-1l183,95r1,l184,113xm368,54r,-10l282,44r,11l351,55r-74,91l277,157r94,l371,146r-78,l368,54xm401,78r1,-6l404,67r2,-4l410,58r4,-3l420,54r5,-2l431,52r7,l443,53r5,1l452,57r3,2l459,64r2,5l461,75r,4l460,83r-1,3l457,88r-6,2l443,91r-11,1l421,94r-10,1l402,98r-4,2l393,103r-3,3l387,109r-2,4l384,117r-1,4l382,128r1,7l385,143r4,5l393,153r6,3l405,158r7,2l421,160r7,l434,159r7,-2l446,154r4,-3l454,148r4,-5l462,137r,l463,146r2,6l467,154r3,2l473,157r6,l483,157r4,-1l487,145r-2,1l483,146r-3,-1l477,144r-2,-4l474,137r,-60l474,72r-1,-5l472,63r-1,-5l467,52r-5,-4l455,44r-7,-3l441,40r-8,l424,41r-9,2l407,46r-6,4l396,55r-5,6l388,69r-1,9l401,78xm461,113r-1,8l458,128r-4,6l449,139r-6,5l437,147r-8,2l422,149r-5,l412,148r-4,-2l404,143r-3,-4l399,136r-2,-5l397,127r,-4l398,119r1,-3l401,114r6,-4l413,107r17,-3l449,100r3,-1l455,98r4,-1l461,95r,l461,113xm503,199r14,l517,136r,l520,141r3,6l527,151r5,3l538,157r6,2l550,160r7,l563,160r5,-1l573,158r6,-2l584,153r3,-3l591,147r3,-4l601,134r3,-10l606,112r1,-12l606,89,604,77r-3,-9l594,58r-3,-4l587,51r-3,-3l579,46r-6,-2l568,41r-5,-1l557,40r-8,l543,43r-6,2l531,47r-5,4l522,55r-3,4l515,66r,l515,44r-12,l503,199xm593,100r,10l591,118r-3,8l585,133r-5,6l573,145r-4,2l565,148r-4,1l557,149r-6,l546,148r-4,-1l538,145r-7,-6l525,133r-3,-7l519,118r-2,-8l517,100r,-9l519,83r2,-9l525,67r2,-3l530,60r3,-2l537,56r4,-2l546,53r4,-1l557,52r4,l565,53r4,1l573,56r7,5l585,68r3,7l591,83r2,9l593,100xm676,52r6,l686,53r4,1l694,56r7,5l707,68r4,7l714,83r1,9l716,100r-1,10l714,118r-3,9l707,134r-6,6l694,145r-4,2l686,148r-4,1l676,149r-4,l667,148r-4,-1l660,145r-8,-5l647,134r-4,-7l640,118r-2,-8l637,100r1,-8l640,83r3,-8l647,68r5,-7l660,56r3,-2l667,53r5,-1l676,52xm676,40r-6,l665,41r-6,3l653,46r-4,2l645,51r-4,3l637,58r-6,9l627,77r-3,12l623,100r1,12l627,124r4,10l637,143r4,4l645,150r4,3l653,156r6,2l665,159r5,1l676,160r7,l689,159r5,-1l700,156r5,-3l709,150r4,-3l716,143r7,-9l727,124r2,-12l730,100,729,89,727,77,723,67r-7,-9l713,54r-4,-3l705,48r-5,-2l694,44r-5,-3l683,40r-7,xm833,77r-1,-8l829,60r-4,-6l821,50r-7,-4l807,43r-7,-2l791,40r-7,l776,43r-7,2l763,48r-7,4l752,57r-2,8l749,72r,7l751,85r3,4l758,93r5,3l768,98r5,2l781,103r18,4l807,110r8,3l819,116r2,3l823,123r,5l822,133r-2,4l816,141r-4,3l808,147r-5,1l798,149r-6,l785,149r-5,-2l773,145r-4,-4l765,137r-3,-4l760,127r-1,-7l745,120r1,10l749,138r4,8l759,151r7,4l773,158r9,2l791,160r9,l807,158r8,-2l822,153r6,-5l832,143r2,-5l835,135r1,-4l836,127r,-8l834,113r-3,-4l827,105r-5,-5l816,98r-6,-2l805,95,786,91r-7,-2l771,85r-4,-2l765,79r-2,-3l763,72r,-5l765,63r3,-4l771,56r4,-2l780,53r5,-1l789,52r6,l801,54r5,1l810,58r3,3l816,66r3,5l819,77r14,xm858,157r13,l871,,858,r,157xm946,52r4,l954,53r5,1l963,56r7,5l975,68r5,7l983,83r2,9l985,100r,10l983,118r-3,9l975,134r-5,6l963,145r-4,2l954,148r-4,1l946,149r-5,l936,148r-4,-1l928,145r-6,-5l915,134r-4,-7l908,118r-2,-8l906,100r,-8l908,83r3,-8l915,68r7,-7l928,56r4,-2l936,53r5,-1l946,52xm946,40r-6,l933,41r-5,3l923,46r-6,2l913,51r-4,3l906,58r-6,9l895,77r-2,12l892,100r1,12l895,124r5,10l906,143r3,4l913,150r4,3l923,156r5,2l933,159r7,1l946,160r6,l957,159r7,-1l968,156r5,-3l977,150r5,-3l985,143r6,-9l995,124r4,-12l1000,100,999,89,995,77,991,67r-6,-9l982,54r-5,-3l973,48r-5,-2l964,44r-7,-3l952,40r-6,xm1051,157r15,l1108,44r-14,l1059,144r,l1023,44r-16,l1051,157xm1134,78r1,-6l1136,67r4,-4l1143,58r5,-3l1152,54r7,-2l1165,52r6,l1176,53r6,1l1186,57r3,2l1192,64r1,5l1194,75r,4l1193,83r-1,3l1190,88r-6,2l1176,91r-11,1l1154,94r-10,1l1134,98r-3,2l1127,103r-3,3l1121,109r-2,4l1117,117r-1,4l1115,128r1,7l1119,143r3,5l1127,153r5,3l1139,158r7,2l1153,160r9,l1168,159r5,-2l1178,154r6,-3l1187,148r4,-5l1195,137r,l1196,146r2,6l1201,154r2,2l1207,157r5,l1216,157r5,-1l1221,145r-3,1l1216,146r-3,-1l1210,144r-1,-4l1208,137r,-60l1208,72r-1,-5l1206,63r-1,-5l1201,52r-7,-4l1188,44r-6,-3l1174,40r-8,l1157,41r-9,2l1141,46r-7,4l1129,55r-4,6l1122,69r-1,9l1134,78xm1194,113r-1,8l1191,128r-4,6l1183,139r-7,5l1170,147r-7,2l1154,149r-4,l1145,148r-4,-2l1137,143r-3,-4l1131,136r-1,-5l1129,127r1,-4l1131,119r1,-3l1134,114r6,-4l1147,107r17,-3l1183,100r3,-1l1189,98r3,-1l1194,95r,l1194,113xm1235,157r14,l1249,91r1,-8l1252,75r3,-6l1260,64r5,-6l1270,55r7,-2l1285,52r8,1l1300,55r4,3l1308,63r3,4l1312,73r1,6l1314,87r,70l1328,157r,-72l1327,74r-1,-8l1323,58r-5,-6l1313,47r-7,-3l1297,41r-11,-1l1281,40r-7,3l1269,45r-5,2l1260,50r-5,4l1252,58r-2,6l1249,64r,-20l1235,44r,113xm1354,23r14,l1368,r-14,l1354,23xm1354,171r,6l1352,183r-2,2l1348,187r-3,1l1342,188r-5,l1334,188r,11l1340,199r4,l1350,198r6,-1l1361,194r3,-4l1366,186r1,-6l1368,174r,-6l1368,44r-14,l1354,171xm1403,93r1,-8l1407,77r3,-6l1414,65r4,-6l1425,55r7,-2l1441,52r7,1l1455,55r7,4l1466,65r4,6l1473,77r2,8l1476,93r-73,xm1490,105r,-13l1488,80r-3,-10l1479,60r-3,-4l1472,52r-4,-3l1464,46r-6,-2l1453,41r-6,-1l1441,40r-8,l1428,41r-6,3l1417,46r-5,3l1408,52r-3,3l1401,59r-6,10l1392,78r-2,12l1389,100r1,12l1392,124r3,10l1401,143r4,4l1408,150r4,3l1417,156r5,2l1428,159r5,1l1441,160r9,l1459,158r8,-4l1473,150r6,-5l1484,137r3,-8l1490,120r-14,l1474,126r-3,6l1468,136r-4,4l1459,145r-6,2l1447,149r-6,l1435,149r-4,-1l1427,147r-3,-2l1416,140r-4,-6l1408,128r-3,-9l1404,112r-1,-7l1490,105xe" fillcolor="#393432" stroked="f">
                <v:path arrowok="t" o:connecttype="custom" o:connectlocs="129,63;183,83;105,121;177,148;202,145;146,41;160,147;129,110;277,146;438,52;421,94;399,156;467,154;473,67;388,69;404,143;459,97;557,160;601,68;522,55;565,148;521,74;585,68;716,100;652,140;676,52;627,124;705,153;700,46;776,43;799,107;785,149;782,160;827,105;771,56;871,157;985,110;915,134;946,40;900,134;977,150;964,44;1136,67;1194,79;1117,117;1184,151;1216,146;1166,40;1176,144;1134,114;1252,75;1314,157;1260,50;1352,183;1367,180;1448,53;1472,52;1395,69;1441,160;1453,147" o:connectangles="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EBD"/>
    <w:multiLevelType w:val="hybridMultilevel"/>
    <w:tmpl w:val="CDACCB3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07904A25"/>
    <w:multiLevelType w:val="hybridMultilevel"/>
    <w:tmpl w:val="809EA336"/>
    <w:lvl w:ilvl="0" w:tplc="C2AA8806">
      <w:start w:val="1"/>
      <w:numFmt w:val="bullet"/>
      <w:lvlText w:val="•"/>
      <w:lvlJc w:val="left"/>
      <w:pPr>
        <w:tabs>
          <w:tab w:val="num" w:pos="720"/>
        </w:tabs>
        <w:ind w:left="720" w:hanging="360"/>
      </w:pPr>
      <w:rPr>
        <w:rFonts w:ascii="Verdana" w:hAnsi="Verdana" w:hint="default"/>
      </w:rPr>
    </w:lvl>
    <w:lvl w:ilvl="1" w:tplc="E08AAD04">
      <w:start w:val="1"/>
      <w:numFmt w:val="bullet"/>
      <w:lvlText w:val="•"/>
      <w:lvlJc w:val="left"/>
      <w:pPr>
        <w:tabs>
          <w:tab w:val="num" w:pos="1440"/>
        </w:tabs>
        <w:ind w:left="1440" w:hanging="360"/>
      </w:pPr>
      <w:rPr>
        <w:rFonts w:ascii="Verdana" w:hAnsi="Verdana" w:hint="default"/>
      </w:rPr>
    </w:lvl>
    <w:lvl w:ilvl="2" w:tplc="E9EA4002" w:tentative="1">
      <w:start w:val="1"/>
      <w:numFmt w:val="bullet"/>
      <w:lvlText w:val="•"/>
      <w:lvlJc w:val="left"/>
      <w:pPr>
        <w:tabs>
          <w:tab w:val="num" w:pos="2160"/>
        </w:tabs>
        <w:ind w:left="2160" w:hanging="360"/>
      </w:pPr>
      <w:rPr>
        <w:rFonts w:ascii="Verdana" w:hAnsi="Verdana" w:hint="default"/>
      </w:rPr>
    </w:lvl>
    <w:lvl w:ilvl="3" w:tplc="ECEA68FA" w:tentative="1">
      <w:start w:val="1"/>
      <w:numFmt w:val="bullet"/>
      <w:lvlText w:val="•"/>
      <w:lvlJc w:val="left"/>
      <w:pPr>
        <w:tabs>
          <w:tab w:val="num" w:pos="2880"/>
        </w:tabs>
        <w:ind w:left="2880" w:hanging="360"/>
      </w:pPr>
      <w:rPr>
        <w:rFonts w:ascii="Verdana" w:hAnsi="Verdana" w:hint="default"/>
      </w:rPr>
    </w:lvl>
    <w:lvl w:ilvl="4" w:tplc="DF207F30" w:tentative="1">
      <w:start w:val="1"/>
      <w:numFmt w:val="bullet"/>
      <w:lvlText w:val="•"/>
      <w:lvlJc w:val="left"/>
      <w:pPr>
        <w:tabs>
          <w:tab w:val="num" w:pos="3600"/>
        </w:tabs>
        <w:ind w:left="3600" w:hanging="360"/>
      </w:pPr>
      <w:rPr>
        <w:rFonts w:ascii="Verdana" w:hAnsi="Verdana" w:hint="default"/>
      </w:rPr>
    </w:lvl>
    <w:lvl w:ilvl="5" w:tplc="E4E0202A" w:tentative="1">
      <w:start w:val="1"/>
      <w:numFmt w:val="bullet"/>
      <w:lvlText w:val="•"/>
      <w:lvlJc w:val="left"/>
      <w:pPr>
        <w:tabs>
          <w:tab w:val="num" w:pos="4320"/>
        </w:tabs>
        <w:ind w:left="4320" w:hanging="360"/>
      </w:pPr>
      <w:rPr>
        <w:rFonts w:ascii="Verdana" w:hAnsi="Verdana" w:hint="default"/>
      </w:rPr>
    </w:lvl>
    <w:lvl w:ilvl="6" w:tplc="69C8B7DA" w:tentative="1">
      <w:start w:val="1"/>
      <w:numFmt w:val="bullet"/>
      <w:lvlText w:val="•"/>
      <w:lvlJc w:val="left"/>
      <w:pPr>
        <w:tabs>
          <w:tab w:val="num" w:pos="5040"/>
        </w:tabs>
        <w:ind w:left="5040" w:hanging="360"/>
      </w:pPr>
      <w:rPr>
        <w:rFonts w:ascii="Verdana" w:hAnsi="Verdana" w:hint="default"/>
      </w:rPr>
    </w:lvl>
    <w:lvl w:ilvl="7" w:tplc="A0288EE0" w:tentative="1">
      <w:start w:val="1"/>
      <w:numFmt w:val="bullet"/>
      <w:lvlText w:val="•"/>
      <w:lvlJc w:val="left"/>
      <w:pPr>
        <w:tabs>
          <w:tab w:val="num" w:pos="5760"/>
        </w:tabs>
        <w:ind w:left="5760" w:hanging="360"/>
      </w:pPr>
      <w:rPr>
        <w:rFonts w:ascii="Verdana" w:hAnsi="Verdana" w:hint="default"/>
      </w:rPr>
    </w:lvl>
    <w:lvl w:ilvl="8" w:tplc="D4F0A4C6"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09203830"/>
    <w:multiLevelType w:val="hybridMultilevel"/>
    <w:tmpl w:val="D3EA7A4C"/>
    <w:lvl w:ilvl="0" w:tplc="40487A5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0214A"/>
    <w:multiLevelType w:val="hybridMultilevel"/>
    <w:tmpl w:val="BB486ACC"/>
    <w:lvl w:ilvl="0" w:tplc="04240001">
      <w:start w:val="1"/>
      <w:numFmt w:val="bullet"/>
      <w:lvlText w:val=""/>
      <w:lvlJc w:val="left"/>
      <w:pPr>
        <w:ind w:left="1845" w:hanging="360"/>
      </w:pPr>
      <w:rPr>
        <w:rFonts w:ascii="Symbol" w:hAnsi="Symbol" w:hint="default"/>
      </w:rPr>
    </w:lvl>
    <w:lvl w:ilvl="1" w:tplc="04240003" w:tentative="1">
      <w:start w:val="1"/>
      <w:numFmt w:val="bullet"/>
      <w:lvlText w:val="o"/>
      <w:lvlJc w:val="left"/>
      <w:pPr>
        <w:ind w:left="2565" w:hanging="360"/>
      </w:pPr>
      <w:rPr>
        <w:rFonts w:ascii="Courier New" w:hAnsi="Courier New" w:cs="Courier New" w:hint="default"/>
      </w:rPr>
    </w:lvl>
    <w:lvl w:ilvl="2" w:tplc="04240005" w:tentative="1">
      <w:start w:val="1"/>
      <w:numFmt w:val="bullet"/>
      <w:lvlText w:val=""/>
      <w:lvlJc w:val="left"/>
      <w:pPr>
        <w:ind w:left="3285" w:hanging="360"/>
      </w:pPr>
      <w:rPr>
        <w:rFonts w:ascii="Wingdings" w:hAnsi="Wingdings" w:hint="default"/>
      </w:rPr>
    </w:lvl>
    <w:lvl w:ilvl="3" w:tplc="04240001" w:tentative="1">
      <w:start w:val="1"/>
      <w:numFmt w:val="bullet"/>
      <w:lvlText w:val=""/>
      <w:lvlJc w:val="left"/>
      <w:pPr>
        <w:ind w:left="4005" w:hanging="360"/>
      </w:pPr>
      <w:rPr>
        <w:rFonts w:ascii="Symbol" w:hAnsi="Symbol" w:hint="default"/>
      </w:rPr>
    </w:lvl>
    <w:lvl w:ilvl="4" w:tplc="04240003" w:tentative="1">
      <w:start w:val="1"/>
      <w:numFmt w:val="bullet"/>
      <w:lvlText w:val="o"/>
      <w:lvlJc w:val="left"/>
      <w:pPr>
        <w:ind w:left="4725" w:hanging="360"/>
      </w:pPr>
      <w:rPr>
        <w:rFonts w:ascii="Courier New" w:hAnsi="Courier New" w:cs="Courier New" w:hint="default"/>
      </w:rPr>
    </w:lvl>
    <w:lvl w:ilvl="5" w:tplc="04240005" w:tentative="1">
      <w:start w:val="1"/>
      <w:numFmt w:val="bullet"/>
      <w:lvlText w:val=""/>
      <w:lvlJc w:val="left"/>
      <w:pPr>
        <w:ind w:left="5445" w:hanging="360"/>
      </w:pPr>
      <w:rPr>
        <w:rFonts w:ascii="Wingdings" w:hAnsi="Wingdings" w:hint="default"/>
      </w:rPr>
    </w:lvl>
    <w:lvl w:ilvl="6" w:tplc="04240001" w:tentative="1">
      <w:start w:val="1"/>
      <w:numFmt w:val="bullet"/>
      <w:lvlText w:val=""/>
      <w:lvlJc w:val="left"/>
      <w:pPr>
        <w:ind w:left="6165" w:hanging="360"/>
      </w:pPr>
      <w:rPr>
        <w:rFonts w:ascii="Symbol" w:hAnsi="Symbol" w:hint="default"/>
      </w:rPr>
    </w:lvl>
    <w:lvl w:ilvl="7" w:tplc="04240003" w:tentative="1">
      <w:start w:val="1"/>
      <w:numFmt w:val="bullet"/>
      <w:lvlText w:val="o"/>
      <w:lvlJc w:val="left"/>
      <w:pPr>
        <w:ind w:left="6885" w:hanging="360"/>
      </w:pPr>
      <w:rPr>
        <w:rFonts w:ascii="Courier New" w:hAnsi="Courier New" w:cs="Courier New" w:hint="default"/>
      </w:rPr>
    </w:lvl>
    <w:lvl w:ilvl="8" w:tplc="04240005" w:tentative="1">
      <w:start w:val="1"/>
      <w:numFmt w:val="bullet"/>
      <w:lvlText w:val=""/>
      <w:lvlJc w:val="left"/>
      <w:pPr>
        <w:ind w:left="7605" w:hanging="360"/>
      </w:pPr>
      <w:rPr>
        <w:rFonts w:ascii="Wingdings" w:hAnsi="Wingdings" w:hint="default"/>
      </w:rPr>
    </w:lvl>
  </w:abstractNum>
  <w:abstractNum w:abstractNumId="4" w15:restartNumberingAfterBreak="0">
    <w:nsid w:val="0F364A61"/>
    <w:multiLevelType w:val="hybridMultilevel"/>
    <w:tmpl w:val="64B4E1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94E9D"/>
    <w:multiLevelType w:val="hybridMultilevel"/>
    <w:tmpl w:val="437E986A"/>
    <w:lvl w:ilvl="0" w:tplc="F2A8AB38">
      <w:numFmt w:val="bullet"/>
      <w:lvlText w:val="-"/>
      <w:lvlJc w:val="left"/>
      <w:pPr>
        <w:ind w:left="1080" w:hanging="360"/>
      </w:pPr>
      <w:rPr>
        <w:rFonts w:ascii="Arial" w:eastAsia="Calibri" w:hAnsi="Arial" w:cs="Arial" w:hint="default"/>
        <w:color w:val="1F497D"/>
        <w:sz w:val="20"/>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1D016F7B"/>
    <w:multiLevelType w:val="hybridMultilevel"/>
    <w:tmpl w:val="1CC4071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1D5B6699"/>
    <w:multiLevelType w:val="hybridMultilevel"/>
    <w:tmpl w:val="8FAC2E8E"/>
    <w:lvl w:ilvl="0" w:tplc="6366BA9A">
      <w:start w:val="1"/>
      <w:numFmt w:val="bullet"/>
      <w:lvlText w:val="•"/>
      <w:lvlJc w:val="left"/>
      <w:pPr>
        <w:tabs>
          <w:tab w:val="num" w:pos="720"/>
        </w:tabs>
        <w:ind w:left="720" w:hanging="360"/>
      </w:pPr>
      <w:rPr>
        <w:rFonts w:ascii="Verdana" w:hAnsi="Verdana" w:hint="default"/>
      </w:rPr>
    </w:lvl>
    <w:lvl w:ilvl="1" w:tplc="48F655C4">
      <w:start w:val="173"/>
      <w:numFmt w:val="bullet"/>
      <w:lvlText w:val="•"/>
      <w:lvlJc w:val="left"/>
      <w:pPr>
        <w:tabs>
          <w:tab w:val="num" w:pos="1440"/>
        </w:tabs>
        <w:ind w:left="1440" w:hanging="360"/>
      </w:pPr>
      <w:rPr>
        <w:rFonts w:ascii="Verdana" w:hAnsi="Verdana" w:hint="default"/>
      </w:rPr>
    </w:lvl>
    <w:lvl w:ilvl="2" w:tplc="A9BE6AD8" w:tentative="1">
      <w:start w:val="1"/>
      <w:numFmt w:val="bullet"/>
      <w:lvlText w:val="•"/>
      <w:lvlJc w:val="left"/>
      <w:pPr>
        <w:tabs>
          <w:tab w:val="num" w:pos="2160"/>
        </w:tabs>
        <w:ind w:left="2160" w:hanging="360"/>
      </w:pPr>
      <w:rPr>
        <w:rFonts w:ascii="Verdana" w:hAnsi="Verdana" w:hint="default"/>
      </w:rPr>
    </w:lvl>
    <w:lvl w:ilvl="3" w:tplc="734E021C" w:tentative="1">
      <w:start w:val="1"/>
      <w:numFmt w:val="bullet"/>
      <w:lvlText w:val="•"/>
      <w:lvlJc w:val="left"/>
      <w:pPr>
        <w:tabs>
          <w:tab w:val="num" w:pos="2880"/>
        </w:tabs>
        <w:ind w:left="2880" w:hanging="360"/>
      </w:pPr>
      <w:rPr>
        <w:rFonts w:ascii="Verdana" w:hAnsi="Verdana" w:hint="default"/>
      </w:rPr>
    </w:lvl>
    <w:lvl w:ilvl="4" w:tplc="407AE290" w:tentative="1">
      <w:start w:val="1"/>
      <w:numFmt w:val="bullet"/>
      <w:lvlText w:val="•"/>
      <w:lvlJc w:val="left"/>
      <w:pPr>
        <w:tabs>
          <w:tab w:val="num" w:pos="3600"/>
        </w:tabs>
        <w:ind w:left="3600" w:hanging="360"/>
      </w:pPr>
      <w:rPr>
        <w:rFonts w:ascii="Verdana" w:hAnsi="Verdana" w:hint="default"/>
      </w:rPr>
    </w:lvl>
    <w:lvl w:ilvl="5" w:tplc="38F2191E" w:tentative="1">
      <w:start w:val="1"/>
      <w:numFmt w:val="bullet"/>
      <w:lvlText w:val="•"/>
      <w:lvlJc w:val="left"/>
      <w:pPr>
        <w:tabs>
          <w:tab w:val="num" w:pos="4320"/>
        </w:tabs>
        <w:ind w:left="4320" w:hanging="360"/>
      </w:pPr>
      <w:rPr>
        <w:rFonts w:ascii="Verdana" w:hAnsi="Verdana" w:hint="default"/>
      </w:rPr>
    </w:lvl>
    <w:lvl w:ilvl="6" w:tplc="07E8BA12" w:tentative="1">
      <w:start w:val="1"/>
      <w:numFmt w:val="bullet"/>
      <w:lvlText w:val="•"/>
      <w:lvlJc w:val="left"/>
      <w:pPr>
        <w:tabs>
          <w:tab w:val="num" w:pos="5040"/>
        </w:tabs>
        <w:ind w:left="5040" w:hanging="360"/>
      </w:pPr>
      <w:rPr>
        <w:rFonts w:ascii="Verdana" w:hAnsi="Verdana" w:hint="default"/>
      </w:rPr>
    </w:lvl>
    <w:lvl w:ilvl="7" w:tplc="C88E8566" w:tentative="1">
      <w:start w:val="1"/>
      <w:numFmt w:val="bullet"/>
      <w:lvlText w:val="•"/>
      <w:lvlJc w:val="left"/>
      <w:pPr>
        <w:tabs>
          <w:tab w:val="num" w:pos="5760"/>
        </w:tabs>
        <w:ind w:left="5760" w:hanging="360"/>
      </w:pPr>
      <w:rPr>
        <w:rFonts w:ascii="Verdana" w:hAnsi="Verdana" w:hint="default"/>
      </w:rPr>
    </w:lvl>
    <w:lvl w:ilvl="8" w:tplc="2EC81026"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2F3F3D90"/>
    <w:multiLevelType w:val="hybridMultilevel"/>
    <w:tmpl w:val="DBDAF3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E57C0E"/>
    <w:multiLevelType w:val="hybridMultilevel"/>
    <w:tmpl w:val="14822A16"/>
    <w:lvl w:ilvl="0" w:tplc="1BA4ABA0">
      <w:start w:val="1"/>
      <w:numFmt w:val="bullet"/>
      <w:lvlText w:val="•"/>
      <w:lvlJc w:val="left"/>
      <w:pPr>
        <w:tabs>
          <w:tab w:val="num" w:pos="720"/>
        </w:tabs>
        <w:ind w:left="720" w:hanging="360"/>
      </w:pPr>
      <w:rPr>
        <w:rFonts w:ascii="Verdana" w:hAnsi="Verdana" w:hint="default"/>
      </w:rPr>
    </w:lvl>
    <w:lvl w:ilvl="1" w:tplc="C6C05422">
      <w:start w:val="1"/>
      <w:numFmt w:val="bullet"/>
      <w:lvlText w:val="•"/>
      <w:lvlJc w:val="left"/>
      <w:pPr>
        <w:tabs>
          <w:tab w:val="num" w:pos="1440"/>
        </w:tabs>
        <w:ind w:left="1440" w:hanging="360"/>
      </w:pPr>
      <w:rPr>
        <w:rFonts w:ascii="Verdana" w:hAnsi="Verdana" w:hint="default"/>
      </w:rPr>
    </w:lvl>
    <w:lvl w:ilvl="2" w:tplc="1340D802" w:tentative="1">
      <w:start w:val="1"/>
      <w:numFmt w:val="bullet"/>
      <w:lvlText w:val="•"/>
      <w:lvlJc w:val="left"/>
      <w:pPr>
        <w:tabs>
          <w:tab w:val="num" w:pos="2160"/>
        </w:tabs>
        <w:ind w:left="2160" w:hanging="360"/>
      </w:pPr>
      <w:rPr>
        <w:rFonts w:ascii="Verdana" w:hAnsi="Verdana" w:hint="default"/>
      </w:rPr>
    </w:lvl>
    <w:lvl w:ilvl="3" w:tplc="836C2A2C" w:tentative="1">
      <w:start w:val="1"/>
      <w:numFmt w:val="bullet"/>
      <w:lvlText w:val="•"/>
      <w:lvlJc w:val="left"/>
      <w:pPr>
        <w:tabs>
          <w:tab w:val="num" w:pos="2880"/>
        </w:tabs>
        <w:ind w:left="2880" w:hanging="360"/>
      </w:pPr>
      <w:rPr>
        <w:rFonts w:ascii="Verdana" w:hAnsi="Verdana" w:hint="default"/>
      </w:rPr>
    </w:lvl>
    <w:lvl w:ilvl="4" w:tplc="2F2C075E" w:tentative="1">
      <w:start w:val="1"/>
      <w:numFmt w:val="bullet"/>
      <w:lvlText w:val="•"/>
      <w:lvlJc w:val="left"/>
      <w:pPr>
        <w:tabs>
          <w:tab w:val="num" w:pos="3600"/>
        </w:tabs>
        <w:ind w:left="3600" w:hanging="360"/>
      </w:pPr>
      <w:rPr>
        <w:rFonts w:ascii="Verdana" w:hAnsi="Verdana" w:hint="default"/>
      </w:rPr>
    </w:lvl>
    <w:lvl w:ilvl="5" w:tplc="087276F4" w:tentative="1">
      <w:start w:val="1"/>
      <w:numFmt w:val="bullet"/>
      <w:lvlText w:val="•"/>
      <w:lvlJc w:val="left"/>
      <w:pPr>
        <w:tabs>
          <w:tab w:val="num" w:pos="4320"/>
        </w:tabs>
        <w:ind w:left="4320" w:hanging="360"/>
      </w:pPr>
      <w:rPr>
        <w:rFonts w:ascii="Verdana" w:hAnsi="Verdana" w:hint="default"/>
      </w:rPr>
    </w:lvl>
    <w:lvl w:ilvl="6" w:tplc="E81C3ACE" w:tentative="1">
      <w:start w:val="1"/>
      <w:numFmt w:val="bullet"/>
      <w:lvlText w:val="•"/>
      <w:lvlJc w:val="left"/>
      <w:pPr>
        <w:tabs>
          <w:tab w:val="num" w:pos="5040"/>
        </w:tabs>
        <w:ind w:left="5040" w:hanging="360"/>
      </w:pPr>
      <w:rPr>
        <w:rFonts w:ascii="Verdana" w:hAnsi="Verdana" w:hint="default"/>
      </w:rPr>
    </w:lvl>
    <w:lvl w:ilvl="7" w:tplc="42DA1F48" w:tentative="1">
      <w:start w:val="1"/>
      <w:numFmt w:val="bullet"/>
      <w:lvlText w:val="•"/>
      <w:lvlJc w:val="left"/>
      <w:pPr>
        <w:tabs>
          <w:tab w:val="num" w:pos="5760"/>
        </w:tabs>
        <w:ind w:left="5760" w:hanging="360"/>
      </w:pPr>
      <w:rPr>
        <w:rFonts w:ascii="Verdana" w:hAnsi="Verdana" w:hint="default"/>
      </w:rPr>
    </w:lvl>
    <w:lvl w:ilvl="8" w:tplc="84A2B672"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4A0C7AF8"/>
    <w:multiLevelType w:val="hybridMultilevel"/>
    <w:tmpl w:val="0EBEE428"/>
    <w:lvl w:ilvl="0" w:tplc="58705018">
      <w:start w:val="1"/>
      <w:numFmt w:val="decimal"/>
      <w:lvlText w:val="%1)"/>
      <w:lvlJc w:val="left"/>
      <w:pPr>
        <w:ind w:left="720" w:hanging="360"/>
      </w:pPr>
      <w:rPr>
        <w:rFonts w:ascii="Arial" w:hAnsi="Arial" w:cs="Arial" w:hint="default"/>
        <w:b/>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D91ECF"/>
    <w:multiLevelType w:val="hybridMultilevel"/>
    <w:tmpl w:val="829E4E5A"/>
    <w:lvl w:ilvl="0" w:tplc="D1A663D0">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87412A7"/>
    <w:multiLevelType w:val="hybridMultilevel"/>
    <w:tmpl w:val="854084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EF13F5"/>
    <w:multiLevelType w:val="hybridMultilevel"/>
    <w:tmpl w:val="DE7839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416338"/>
    <w:multiLevelType w:val="hybridMultilevel"/>
    <w:tmpl w:val="70002E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3F03E6"/>
    <w:multiLevelType w:val="hybridMultilevel"/>
    <w:tmpl w:val="9426E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CD55A81"/>
    <w:multiLevelType w:val="hybridMultilevel"/>
    <w:tmpl w:val="5DCE342A"/>
    <w:lvl w:ilvl="0" w:tplc="5356647C">
      <w:start w:val="1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7C4D0C"/>
    <w:multiLevelType w:val="hybridMultilevel"/>
    <w:tmpl w:val="FCA03690"/>
    <w:lvl w:ilvl="0" w:tplc="F420384A">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7EC17F0F"/>
    <w:multiLevelType w:val="hybridMultilevel"/>
    <w:tmpl w:val="7B7A8A40"/>
    <w:lvl w:ilvl="0" w:tplc="3E84AEAE">
      <w:start w:val="1"/>
      <w:numFmt w:val="bullet"/>
      <w:lvlText w:val="•"/>
      <w:lvlJc w:val="left"/>
      <w:pPr>
        <w:tabs>
          <w:tab w:val="num" w:pos="720"/>
        </w:tabs>
        <w:ind w:left="720" w:hanging="360"/>
      </w:pPr>
      <w:rPr>
        <w:rFonts w:ascii="Verdana" w:hAnsi="Verdana" w:hint="default"/>
      </w:rPr>
    </w:lvl>
    <w:lvl w:ilvl="1" w:tplc="BA42F946">
      <w:start w:val="1"/>
      <w:numFmt w:val="bullet"/>
      <w:lvlText w:val="•"/>
      <w:lvlJc w:val="left"/>
      <w:pPr>
        <w:tabs>
          <w:tab w:val="num" w:pos="1440"/>
        </w:tabs>
        <w:ind w:left="1440" w:hanging="360"/>
      </w:pPr>
      <w:rPr>
        <w:rFonts w:ascii="Verdana" w:hAnsi="Verdana" w:hint="default"/>
      </w:rPr>
    </w:lvl>
    <w:lvl w:ilvl="2" w:tplc="A48CFF82" w:tentative="1">
      <w:start w:val="1"/>
      <w:numFmt w:val="bullet"/>
      <w:lvlText w:val="•"/>
      <w:lvlJc w:val="left"/>
      <w:pPr>
        <w:tabs>
          <w:tab w:val="num" w:pos="2160"/>
        </w:tabs>
        <w:ind w:left="2160" w:hanging="360"/>
      </w:pPr>
      <w:rPr>
        <w:rFonts w:ascii="Verdana" w:hAnsi="Verdana" w:hint="default"/>
      </w:rPr>
    </w:lvl>
    <w:lvl w:ilvl="3" w:tplc="EB943DB8" w:tentative="1">
      <w:start w:val="1"/>
      <w:numFmt w:val="bullet"/>
      <w:lvlText w:val="•"/>
      <w:lvlJc w:val="left"/>
      <w:pPr>
        <w:tabs>
          <w:tab w:val="num" w:pos="2880"/>
        </w:tabs>
        <w:ind w:left="2880" w:hanging="360"/>
      </w:pPr>
      <w:rPr>
        <w:rFonts w:ascii="Verdana" w:hAnsi="Verdana" w:hint="default"/>
      </w:rPr>
    </w:lvl>
    <w:lvl w:ilvl="4" w:tplc="4E6CF55C" w:tentative="1">
      <w:start w:val="1"/>
      <w:numFmt w:val="bullet"/>
      <w:lvlText w:val="•"/>
      <w:lvlJc w:val="left"/>
      <w:pPr>
        <w:tabs>
          <w:tab w:val="num" w:pos="3600"/>
        </w:tabs>
        <w:ind w:left="3600" w:hanging="360"/>
      </w:pPr>
      <w:rPr>
        <w:rFonts w:ascii="Verdana" w:hAnsi="Verdana" w:hint="default"/>
      </w:rPr>
    </w:lvl>
    <w:lvl w:ilvl="5" w:tplc="83028042" w:tentative="1">
      <w:start w:val="1"/>
      <w:numFmt w:val="bullet"/>
      <w:lvlText w:val="•"/>
      <w:lvlJc w:val="left"/>
      <w:pPr>
        <w:tabs>
          <w:tab w:val="num" w:pos="4320"/>
        </w:tabs>
        <w:ind w:left="4320" w:hanging="360"/>
      </w:pPr>
      <w:rPr>
        <w:rFonts w:ascii="Verdana" w:hAnsi="Verdana" w:hint="default"/>
      </w:rPr>
    </w:lvl>
    <w:lvl w:ilvl="6" w:tplc="0C021A4E" w:tentative="1">
      <w:start w:val="1"/>
      <w:numFmt w:val="bullet"/>
      <w:lvlText w:val="•"/>
      <w:lvlJc w:val="left"/>
      <w:pPr>
        <w:tabs>
          <w:tab w:val="num" w:pos="5040"/>
        </w:tabs>
        <w:ind w:left="5040" w:hanging="360"/>
      </w:pPr>
      <w:rPr>
        <w:rFonts w:ascii="Verdana" w:hAnsi="Verdana" w:hint="default"/>
      </w:rPr>
    </w:lvl>
    <w:lvl w:ilvl="7" w:tplc="A218F1F6" w:tentative="1">
      <w:start w:val="1"/>
      <w:numFmt w:val="bullet"/>
      <w:lvlText w:val="•"/>
      <w:lvlJc w:val="left"/>
      <w:pPr>
        <w:tabs>
          <w:tab w:val="num" w:pos="5760"/>
        </w:tabs>
        <w:ind w:left="5760" w:hanging="360"/>
      </w:pPr>
      <w:rPr>
        <w:rFonts w:ascii="Verdana" w:hAnsi="Verdana" w:hint="default"/>
      </w:rPr>
    </w:lvl>
    <w:lvl w:ilvl="8" w:tplc="32E4A202" w:tentative="1">
      <w:start w:val="1"/>
      <w:numFmt w:val="bullet"/>
      <w:lvlText w:val="•"/>
      <w:lvlJc w:val="left"/>
      <w:pPr>
        <w:tabs>
          <w:tab w:val="num" w:pos="6480"/>
        </w:tabs>
        <w:ind w:left="6480" w:hanging="360"/>
      </w:pPr>
      <w:rPr>
        <w:rFonts w:ascii="Verdana" w:hAnsi="Verdana" w:hint="default"/>
      </w:rPr>
    </w:lvl>
  </w:abstractNum>
  <w:num w:numId="1">
    <w:abstractNumId w:val="4"/>
  </w:num>
  <w:num w:numId="2">
    <w:abstractNumId w:val="8"/>
  </w:num>
  <w:num w:numId="3">
    <w:abstractNumId w:val="18"/>
  </w:num>
  <w:num w:numId="4">
    <w:abstractNumId w:val="1"/>
  </w:num>
  <w:num w:numId="5">
    <w:abstractNumId w:val="9"/>
  </w:num>
  <w:num w:numId="6">
    <w:abstractNumId w:val="7"/>
  </w:num>
  <w:num w:numId="7">
    <w:abstractNumId w:val="16"/>
  </w:num>
  <w:num w:numId="8">
    <w:abstractNumId w:val="15"/>
  </w:num>
  <w:num w:numId="9">
    <w:abstractNumId w:val="10"/>
  </w:num>
  <w:num w:numId="10">
    <w:abstractNumId w:val="13"/>
  </w:num>
  <w:num w:numId="11">
    <w:abstractNumId w:val="14"/>
  </w:num>
  <w:num w:numId="12">
    <w:abstractNumId w:val="2"/>
  </w:num>
  <w:num w:numId="13">
    <w:abstractNumId w:val="11"/>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0"/>
  </w:num>
  <w:num w:numId="19">
    <w:abstractNumId w:val="17"/>
  </w:num>
  <w:num w:numId="20">
    <w:abstractNumId w:val="12"/>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70"/>
    <w:rsid w:val="00001246"/>
    <w:rsid w:val="000034A9"/>
    <w:rsid w:val="0001354F"/>
    <w:rsid w:val="00025D6C"/>
    <w:rsid w:val="00035F64"/>
    <w:rsid w:val="00036E8F"/>
    <w:rsid w:val="00045514"/>
    <w:rsid w:val="0007417B"/>
    <w:rsid w:val="00075571"/>
    <w:rsid w:val="000874F9"/>
    <w:rsid w:val="00092998"/>
    <w:rsid w:val="000A7894"/>
    <w:rsid w:val="000B0A3D"/>
    <w:rsid w:val="000C5C8E"/>
    <w:rsid w:val="000E102B"/>
    <w:rsid w:val="000F66BF"/>
    <w:rsid w:val="001072C5"/>
    <w:rsid w:val="00111EE1"/>
    <w:rsid w:val="001169CA"/>
    <w:rsid w:val="0012336C"/>
    <w:rsid w:val="00126E1A"/>
    <w:rsid w:val="001321DC"/>
    <w:rsid w:val="001354C5"/>
    <w:rsid w:val="00140B24"/>
    <w:rsid w:val="00147339"/>
    <w:rsid w:val="0015401C"/>
    <w:rsid w:val="001568F7"/>
    <w:rsid w:val="001668E8"/>
    <w:rsid w:val="001679D7"/>
    <w:rsid w:val="00183B69"/>
    <w:rsid w:val="00187B2A"/>
    <w:rsid w:val="00190A16"/>
    <w:rsid w:val="0019477B"/>
    <w:rsid w:val="001B35A5"/>
    <w:rsid w:val="001C0D59"/>
    <w:rsid w:val="001C41F3"/>
    <w:rsid w:val="001D2877"/>
    <w:rsid w:val="001D3859"/>
    <w:rsid w:val="001D6F14"/>
    <w:rsid w:val="001F0387"/>
    <w:rsid w:val="0021202C"/>
    <w:rsid w:val="00213CCF"/>
    <w:rsid w:val="00221E05"/>
    <w:rsid w:val="0022789E"/>
    <w:rsid w:val="00233FB2"/>
    <w:rsid w:val="00235975"/>
    <w:rsid w:val="0024681F"/>
    <w:rsid w:val="00247C0F"/>
    <w:rsid w:val="00250371"/>
    <w:rsid w:val="00262D7E"/>
    <w:rsid w:val="00266960"/>
    <w:rsid w:val="002817B0"/>
    <w:rsid w:val="00284203"/>
    <w:rsid w:val="00291B07"/>
    <w:rsid w:val="0029609A"/>
    <w:rsid w:val="002B52D6"/>
    <w:rsid w:val="002B6A9C"/>
    <w:rsid w:val="002C16FA"/>
    <w:rsid w:val="002C2484"/>
    <w:rsid w:val="002C56AA"/>
    <w:rsid w:val="002C6764"/>
    <w:rsid w:val="002D1E2D"/>
    <w:rsid w:val="002D6B71"/>
    <w:rsid w:val="002E01D1"/>
    <w:rsid w:val="002E0831"/>
    <w:rsid w:val="00305E62"/>
    <w:rsid w:val="00312A96"/>
    <w:rsid w:val="00313F01"/>
    <w:rsid w:val="00314E10"/>
    <w:rsid w:val="0031584D"/>
    <w:rsid w:val="00351557"/>
    <w:rsid w:val="00354E47"/>
    <w:rsid w:val="003576BD"/>
    <w:rsid w:val="0036235C"/>
    <w:rsid w:val="00377CEB"/>
    <w:rsid w:val="003805A1"/>
    <w:rsid w:val="003A1E3C"/>
    <w:rsid w:val="003B5FA8"/>
    <w:rsid w:val="003C5CDB"/>
    <w:rsid w:val="003C6A2D"/>
    <w:rsid w:val="003D4283"/>
    <w:rsid w:val="003D4848"/>
    <w:rsid w:val="003E402C"/>
    <w:rsid w:val="003E4F70"/>
    <w:rsid w:val="003F385C"/>
    <w:rsid w:val="00411BEB"/>
    <w:rsid w:val="00416D4A"/>
    <w:rsid w:val="00417EB1"/>
    <w:rsid w:val="004234F8"/>
    <w:rsid w:val="00434345"/>
    <w:rsid w:val="00434AB8"/>
    <w:rsid w:val="004475A0"/>
    <w:rsid w:val="00450D50"/>
    <w:rsid w:val="00451270"/>
    <w:rsid w:val="004570E6"/>
    <w:rsid w:val="00457AA5"/>
    <w:rsid w:val="00467B25"/>
    <w:rsid w:val="00470545"/>
    <w:rsid w:val="00470ED7"/>
    <w:rsid w:val="0047269C"/>
    <w:rsid w:val="00487F3F"/>
    <w:rsid w:val="004952EB"/>
    <w:rsid w:val="004A464A"/>
    <w:rsid w:val="004B0FAB"/>
    <w:rsid w:val="004C5C10"/>
    <w:rsid w:val="004F75B5"/>
    <w:rsid w:val="00501A5E"/>
    <w:rsid w:val="0050456D"/>
    <w:rsid w:val="0051230E"/>
    <w:rsid w:val="0051321C"/>
    <w:rsid w:val="00514058"/>
    <w:rsid w:val="00517A8A"/>
    <w:rsid w:val="0052462A"/>
    <w:rsid w:val="00531ADB"/>
    <w:rsid w:val="00537C0D"/>
    <w:rsid w:val="00540756"/>
    <w:rsid w:val="0055593E"/>
    <w:rsid w:val="0056247C"/>
    <w:rsid w:val="00570F70"/>
    <w:rsid w:val="005800B3"/>
    <w:rsid w:val="005835C2"/>
    <w:rsid w:val="00585C0D"/>
    <w:rsid w:val="005966D8"/>
    <w:rsid w:val="005A0066"/>
    <w:rsid w:val="005B2DA3"/>
    <w:rsid w:val="005B4251"/>
    <w:rsid w:val="005C71D6"/>
    <w:rsid w:val="005F0F13"/>
    <w:rsid w:val="005F233B"/>
    <w:rsid w:val="005F4F1F"/>
    <w:rsid w:val="00604422"/>
    <w:rsid w:val="00620B7D"/>
    <w:rsid w:val="00622B5A"/>
    <w:rsid w:val="006254AE"/>
    <w:rsid w:val="00626340"/>
    <w:rsid w:val="00636FB0"/>
    <w:rsid w:val="00637004"/>
    <w:rsid w:val="006475EE"/>
    <w:rsid w:val="00652254"/>
    <w:rsid w:val="00652AC2"/>
    <w:rsid w:val="0065544D"/>
    <w:rsid w:val="00665411"/>
    <w:rsid w:val="00674F5C"/>
    <w:rsid w:val="00686747"/>
    <w:rsid w:val="00686EA1"/>
    <w:rsid w:val="0069171F"/>
    <w:rsid w:val="00692AA6"/>
    <w:rsid w:val="006930E8"/>
    <w:rsid w:val="006A5582"/>
    <w:rsid w:val="006A6A26"/>
    <w:rsid w:val="006B7FC9"/>
    <w:rsid w:val="006C616B"/>
    <w:rsid w:val="006D3F2D"/>
    <w:rsid w:val="006E3232"/>
    <w:rsid w:val="006E5FFC"/>
    <w:rsid w:val="006F1E5B"/>
    <w:rsid w:val="006F4064"/>
    <w:rsid w:val="006F5B02"/>
    <w:rsid w:val="00700621"/>
    <w:rsid w:val="00700BAA"/>
    <w:rsid w:val="00705337"/>
    <w:rsid w:val="00707723"/>
    <w:rsid w:val="00717852"/>
    <w:rsid w:val="007246F7"/>
    <w:rsid w:val="00725C99"/>
    <w:rsid w:val="007401B4"/>
    <w:rsid w:val="00740989"/>
    <w:rsid w:val="00752780"/>
    <w:rsid w:val="0077570A"/>
    <w:rsid w:val="00782CF4"/>
    <w:rsid w:val="0079554C"/>
    <w:rsid w:val="007A4AC1"/>
    <w:rsid w:val="007B2DAF"/>
    <w:rsid w:val="007D5D78"/>
    <w:rsid w:val="007D7FB6"/>
    <w:rsid w:val="007E1FED"/>
    <w:rsid w:val="007E21A6"/>
    <w:rsid w:val="007E58AC"/>
    <w:rsid w:val="007E7593"/>
    <w:rsid w:val="007F46CD"/>
    <w:rsid w:val="007F77DB"/>
    <w:rsid w:val="008015AF"/>
    <w:rsid w:val="00803C84"/>
    <w:rsid w:val="00805AC8"/>
    <w:rsid w:val="00806D9C"/>
    <w:rsid w:val="00814C3F"/>
    <w:rsid w:val="0082215C"/>
    <w:rsid w:val="0082510B"/>
    <w:rsid w:val="00852450"/>
    <w:rsid w:val="008547CB"/>
    <w:rsid w:val="00862A9D"/>
    <w:rsid w:val="00871CD1"/>
    <w:rsid w:val="00872BC8"/>
    <w:rsid w:val="00876B38"/>
    <w:rsid w:val="008875F1"/>
    <w:rsid w:val="00893641"/>
    <w:rsid w:val="008A0175"/>
    <w:rsid w:val="008A3DA1"/>
    <w:rsid w:val="008B2339"/>
    <w:rsid w:val="008C07FF"/>
    <w:rsid w:val="008D5555"/>
    <w:rsid w:val="008E2CB5"/>
    <w:rsid w:val="008F310C"/>
    <w:rsid w:val="0090133F"/>
    <w:rsid w:val="009149D1"/>
    <w:rsid w:val="00923F09"/>
    <w:rsid w:val="00943887"/>
    <w:rsid w:val="009470A7"/>
    <w:rsid w:val="0094788B"/>
    <w:rsid w:val="009574F4"/>
    <w:rsid w:val="009574F8"/>
    <w:rsid w:val="00961C61"/>
    <w:rsid w:val="0096596B"/>
    <w:rsid w:val="009712ED"/>
    <w:rsid w:val="00972334"/>
    <w:rsid w:val="00972AA7"/>
    <w:rsid w:val="009774BD"/>
    <w:rsid w:val="009813BC"/>
    <w:rsid w:val="00991C13"/>
    <w:rsid w:val="00995C6E"/>
    <w:rsid w:val="009A7A80"/>
    <w:rsid w:val="009B3427"/>
    <w:rsid w:val="009B775E"/>
    <w:rsid w:val="009B7802"/>
    <w:rsid w:val="009C772A"/>
    <w:rsid w:val="009D2A60"/>
    <w:rsid w:val="009D7419"/>
    <w:rsid w:val="009E1E02"/>
    <w:rsid w:val="009E3FBD"/>
    <w:rsid w:val="009F7608"/>
    <w:rsid w:val="00A012CC"/>
    <w:rsid w:val="00A02262"/>
    <w:rsid w:val="00A048D8"/>
    <w:rsid w:val="00A13103"/>
    <w:rsid w:val="00A21772"/>
    <w:rsid w:val="00A27745"/>
    <w:rsid w:val="00A34893"/>
    <w:rsid w:val="00A41698"/>
    <w:rsid w:val="00A42140"/>
    <w:rsid w:val="00A47128"/>
    <w:rsid w:val="00A55B11"/>
    <w:rsid w:val="00A5660A"/>
    <w:rsid w:val="00A56BCB"/>
    <w:rsid w:val="00A614DA"/>
    <w:rsid w:val="00A622A1"/>
    <w:rsid w:val="00A63A50"/>
    <w:rsid w:val="00A73183"/>
    <w:rsid w:val="00A75AF9"/>
    <w:rsid w:val="00A75E36"/>
    <w:rsid w:val="00A777FC"/>
    <w:rsid w:val="00A87B85"/>
    <w:rsid w:val="00A92D95"/>
    <w:rsid w:val="00AC608E"/>
    <w:rsid w:val="00AD75AD"/>
    <w:rsid w:val="00AE390D"/>
    <w:rsid w:val="00AF1E1D"/>
    <w:rsid w:val="00AF3410"/>
    <w:rsid w:val="00AF3A23"/>
    <w:rsid w:val="00B00746"/>
    <w:rsid w:val="00B00E48"/>
    <w:rsid w:val="00B01140"/>
    <w:rsid w:val="00B0310D"/>
    <w:rsid w:val="00B04542"/>
    <w:rsid w:val="00B2441F"/>
    <w:rsid w:val="00B307C6"/>
    <w:rsid w:val="00B328C9"/>
    <w:rsid w:val="00B342A4"/>
    <w:rsid w:val="00B41140"/>
    <w:rsid w:val="00B4279A"/>
    <w:rsid w:val="00B53993"/>
    <w:rsid w:val="00B53A50"/>
    <w:rsid w:val="00B564DD"/>
    <w:rsid w:val="00B57597"/>
    <w:rsid w:val="00B77F56"/>
    <w:rsid w:val="00B810FE"/>
    <w:rsid w:val="00B82A27"/>
    <w:rsid w:val="00BA02A3"/>
    <w:rsid w:val="00BA077C"/>
    <w:rsid w:val="00BA0850"/>
    <w:rsid w:val="00BA16F7"/>
    <w:rsid w:val="00BA36F4"/>
    <w:rsid w:val="00BA67FE"/>
    <w:rsid w:val="00BB14F7"/>
    <w:rsid w:val="00BB6D63"/>
    <w:rsid w:val="00BC4F12"/>
    <w:rsid w:val="00BD1BF9"/>
    <w:rsid w:val="00BD4AF6"/>
    <w:rsid w:val="00BD6D9F"/>
    <w:rsid w:val="00BF18FC"/>
    <w:rsid w:val="00BF38F5"/>
    <w:rsid w:val="00C00BCE"/>
    <w:rsid w:val="00C13716"/>
    <w:rsid w:val="00C147CC"/>
    <w:rsid w:val="00C15508"/>
    <w:rsid w:val="00C168E2"/>
    <w:rsid w:val="00C3152F"/>
    <w:rsid w:val="00C44E4A"/>
    <w:rsid w:val="00C465C8"/>
    <w:rsid w:val="00C50108"/>
    <w:rsid w:val="00C53DEB"/>
    <w:rsid w:val="00C710E7"/>
    <w:rsid w:val="00C75875"/>
    <w:rsid w:val="00C84BC3"/>
    <w:rsid w:val="00C92615"/>
    <w:rsid w:val="00CA0D45"/>
    <w:rsid w:val="00CC2F67"/>
    <w:rsid w:val="00CC3BFF"/>
    <w:rsid w:val="00CD1210"/>
    <w:rsid w:val="00CD4974"/>
    <w:rsid w:val="00CE04FC"/>
    <w:rsid w:val="00CE050A"/>
    <w:rsid w:val="00CE26C4"/>
    <w:rsid w:val="00D04486"/>
    <w:rsid w:val="00D16440"/>
    <w:rsid w:val="00D258FB"/>
    <w:rsid w:val="00D47244"/>
    <w:rsid w:val="00D47A19"/>
    <w:rsid w:val="00D616C1"/>
    <w:rsid w:val="00D70482"/>
    <w:rsid w:val="00D704A4"/>
    <w:rsid w:val="00D70C3B"/>
    <w:rsid w:val="00D76379"/>
    <w:rsid w:val="00D76649"/>
    <w:rsid w:val="00DA709C"/>
    <w:rsid w:val="00DA7912"/>
    <w:rsid w:val="00DB28D9"/>
    <w:rsid w:val="00DB61E1"/>
    <w:rsid w:val="00DB6587"/>
    <w:rsid w:val="00DD1ED2"/>
    <w:rsid w:val="00E01A76"/>
    <w:rsid w:val="00E031F4"/>
    <w:rsid w:val="00E12CC6"/>
    <w:rsid w:val="00E15B70"/>
    <w:rsid w:val="00E16A86"/>
    <w:rsid w:val="00E23F81"/>
    <w:rsid w:val="00E257FD"/>
    <w:rsid w:val="00E4787D"/>
    <w:rsid w:val="00E5724A"/>
    <w:rsid w:val="00E60F7E"/>
    <w:rsid w:val="00E63E60"/>
    <w:rsid w:val="00E71BDF"/>
    <w:rsid w:val="00E755D5"/>
    <w:rsid w:val="00E803AF"/>
    <w:rsid w:val="00E8361E"/>
    <w:rsid w:val="00E85A8F"/>
    <w:rsid w:val="00EA7F94"/>
    <w:rsid w:val="00EC60D0"/>
    <w:rsid w:val="00ED1D8D"/>
    <w:rsid w:val="00ED2484"/>
    <w:rsid w:val="00EE3722"/>
    <w:rsid w:val="00EE4C05"/>
    <w:rsid w:val="00EF1755"/>
    <w:rsid w:val="00EF32A6"/>
    <w:rsid w:val="00EF4F9F"/>
    <w:rsid w:val="00F02267"/>
    <w:rsid w:val="00F023AC"/>
    <w:rsid w:val="00F02EFE"/>
    <w:rsid w:val="00F032AA"/>
    <w:rsid w:val="00F1502D"/>
    <w:rsid w:val="00F20BD4"/>
    <w:rsid w:val="00F256F6"/>
    <w:rsid w:val="00F2663D"/>
    <w:rsid w:val="00F40165"/>
    <w:rsid w:val="00F77481"/>
    <w:rsid w:val="00F80E2F"/>
    <w:rsid w:val="00F83DD9"/>
    <w:rsid w:val="00F841AB"/>
    <w:rsid w:val="00F96FAE"/>
    <w:rsid w:val="00FA45BE"/>
    <w:rsid w:val="00FC4D44"/>
    <w:rsid w:val="00FC7506"/>
    <w:rsid w:val="00FC7E9F"/>
    <w:rsid w:val="00FF27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80E600A"/>
  <w15:docId w15:val="{5649DF87-9B57-45DD-8E1E-A9723CA5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68F7"/>
    <w:pPr>
      <w:spacing w:line="280" w:lineRule="exact"/>
    </w:pPr>
    <w:rPr>
      <w:rFonts w:ascii="Arial" w:hAnsi="Arial"/>
      <w:szCs w:val="24"/>
    </w:rPr>
  </w:style>
  <w:style w:type="paragraph" w:styleId="Naslov1">
    <w:name w:val="heading 1"/>
    <w:basedOn w:val="Navaden"/>
    <w:link w:val="Naslov1Znak"/>
    <w:uiPriority w:val="9"/>
    <w:qFormat/>
    <w:rsid w:val="00A02262"/>
    <w:pPr>
      <w:spacing w:before="100" w:beforeAutospacing="1" w:after="100" w:afterAutospacing="1" w:line="240" w:lineRule="auto"/>
      <w:outlineLvl w:val="0"/>
    </w:pPr>
    <w:rPr>
      <w:rFonts w:ascii="Times New Roman" w:hAnsi="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62634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ZnakCharChar">
    <w:name w:val="Char Char Znak Char Char"/>
    <w:basedOn w:val="Navaden"/>
    <w:rsid w:val="0001354F"/>
    <w:pPr>
      <w:spacing w:after="160" w:line="240" w:lineRule="exact"/>
    </w:pPr>
    <w:rPr>
      <w:rFonts w:ascii="Tahoma" w:hAnsi="Tahoma" w:cs="Tahoma"/>
      <w:szCs w:val="20"/>
      <w:lang w:val="en-US" w:eastAsia="en-US"/>
    </w:rPr>
  </w:style>
  <w:style w:type="paragraph" w:customStyle="1" w:styleId="ZCom">
    <w:name w:val="Z_Com"/>
    <w:basedOn w:val="Navaden"/>
    <w:next w:val="Navaden"/>
    <w:rsid w:val="0001354F"/>
    <w:pPr>
      <w:widowControl w:val="0"/>
      <w:autoSpaceDE w:val="0"/>
      <w:autoSpaceDN w:val="0"/>
      <w:spacing w:line="240" w:lineRule="auto"/>
      <w:ind w:right="85"/>
      <w:jc w:val="both"/>
    </w:pPr>
    <w:rPr>
      <w:rFonts w:cs="Arial"/>
      <w:sz w:val="24"/>
      <w:lang w:val="en-GB" w:eastAsia="en-GB"/>
    </w:rPr>
  </w:style>
  <w:style w:type="paragraph" w:customStyle="1" w:styleId="ZDGName">
    <w:name w:val="Z_DGName"/>
    <w:basedOn w:val="Navaden"/>
    <w:rsid w:val="0001354F"/>
    <w:pPr>
      <w:widowControl w:val="0"/>
      <w:autoSpaceDE w:val="0"/>
      <w:autoSpaceDN w:val="0"/>
      <w:spacing w:line="240" w:lineRule="auto"/>
      <w:ind w:right="85"/>
    </w:pPr>
    <w:rPr>
      <w:rFonts w:cs="Arial"/>
      <w:sz w:val="16"/>
      <w:szCs w:val="16"/>
      <w:lang w:val="en-GB" w:eastAsia="en-GB"/>
    </w:rPr>
  </w:style>
  <w:style w:type="character" w:customStyle="1" w:styleId="MarijaGale">
    <w:name w:val="Marija Gale"/>
    <w:semiHidden/>
    <w:rsid w:val="00F1502D"/>
    <w:rPr>
      <w:rFonts w:ascii="Arial" w:hAnsi="Arial" w:cs="Arial"/>
      <w:color w:val="000080"/>
      <w:sz w:val="20"/>
      <w:szCs w:val="20"/>
    </w:rPr>
  </w:style>
  <w:style w:type="character" w:styleId="tevilkastrani">
    <w:name w:val="page number"/>
    <w:basedOn w:val="Privzetapisavaodstavka"/>
    <w:rsid w:val="006B7FC9"/>
  </w:style>
  <w:style w:type="paragraph" w:styleId="Besedilooblaka">
    <w:name w:val="Balloon Text"/>
    <w:basedOn w:val="Navaden"/>
    <w:link w:val="BesedilooblakaZnak"/>
    <w:uiPriority w:val="99"/>
    <w:semiHidden/>
    <w:unhideWhenUsed/>
    <w:rsid w:val="00700BAA"/>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700BAA"/>
    <w:rPr>
      <w:rFonts w:ascii="Tahoma" w:hAnsi="Tahoma" w:cs="Tahoma"/>
      <w:sz w:val="16"/>
      <w:szCs w:val="16"/>
    </w:rPr>
  </w:style>
  <w:style w:type="character" w:customStyle="1" w:styleId="st1">
    <w:name w:val="st1"/>
    <w:basedOn w:val="Privzetapisavaodstavka"/>
    <w:rsid w:val="00D704A4"/>
  </w:style>
  <w:style w:type="character" w:customStyle="1" w:styleId="lrzxr">
    <w:name w:val="lrzxr"/>
    <w:basedOn w:val="Privzetapisavaodstavka"/>
    <w:rsid w:val="00D704A4"/>
  </w:style>
  <w:style w:type="character" w:customStyle="1" w:styleId="Naslov1Znak">
    <w:name w:val="Naslov 1 Znak"/>
    <w:basedOn w:val="Privzetapisavaodstavka"/>
    <w:link w:val="Naslov1"/>
    <w:uiPriority w:val="9"/>
    <w:rsid w:val="00A02262"/>
    <w:rPr>
      <w:b/>
      <w:bCs/>
      <w:kern w:val="36"/>
      <w:sz w:val="48"/>
      <w:szCs w:val="48"/>
    </w:rPr>
  </w:style>
  <w:style w:type="character" w:styleId="Krepko">
    <w:name w:val="Strong"/>
    <w:basedOn w:val="Privzetapisavaodstavka"/>
    <w:uiPriority w:val="22"/>
    <w:qFormat/>
    <w:rsid w:val="00A02262"/>
    <w:rPr>
      <w:b/>
      <w:bCs/>
    </w:rPr>
  </w:style>
  <w:style w:type="paragraph" w:styleId="Navadensplet">
    <w:name w:val="Normal (Web)"/>
    <w:basedOn w:val="Navaden"/>
    <w:uiPriority w:val="99"/>
    <w:unhideWhenUsed/>
    <w:rsid w:val="004A464A"/>
    <w:pPr>
      <w:spacing w:before="100" w:beforeAutospacing="1" w:after="100" w:afterAutospacing="1" w:line="240" w:lineRule="auto"/>
    </w:pPr>
    <w:rPr>
      <w:rFonts w:ascii="Times New Roman" w:eastAsiaTheme="minorHAnsi" w:hAnsi="Times New Roman"/>
      <w:sz w:val="24"/>
    </w:rPr>
  </w:style>
  <w:style w:type="table" w:styleId="Tabelamrea">
    <w:name w:val="Table Grid"/>
    <w:basedOn w:val="Navadnatabela"/>
    <w:uiPriority w:val="59"/>
    <w:rsid w:val="001C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avaden"/>
    <w:uiPriority w:val="99"/>
    <w:rsid w:val="00E71BDF"/>
    <w:pPr>
      <w:autoSpaceDN w:val="0"/>
      <w:spacing w:line="240" w:lineRule="auto"/>
    </w:pPr>
    <w:rPr>
      <w:rFonts w:ascii="Liberation Serif" w:eastAsia="Calibri" w:hAnsi="Liberation Serif"/>
      <w:sz w:val="24"/>
      <w:lang w:eastAsia="zh-CN"/>
    </w:rPr>
  </w:style>
  <w:style w:type="character" w:customStyle="1" w:styleId="OdstavekseznamaZnak">
    <w:name w:val="Odstavek seznama Znak"/>
    <w:aliases w:val="za tekst Znak,Označevanje Znak,List Paragraph1 Znak,List Paragraph2 Znak,K1 Znak,Table of contents numbered Znak,Elenco num ARGEA Znak,body Znak,Odsek zoznamu2 Znak"/>
    <w:link w:val="Odstavekseznama"/>
    <w:uiPriority w:val="34"/>
    <w:locked/>
    <w:rsid w:val="00E71BDF"/>
    <w:rPr>
      <w:rFonts w:ascii="Arial" w:hAnsi="Arial" w:cs="Arial"/>
    </w:rPr>
  </w:style>
  <w:style w:type="paragraph" w:styleId="Odstavekseznama">
    <w:name w:val="List Paragraph"/>
    <w:aliases w:val="za tekst,Označevanje,List Paragraph1,List Paragraph2,K1,Table of contents numbered,Elenco num ARGEA,body,Odsek zoznamu2"/>
    <w:basedOn w:val="Navaden"/>
    <w:link w:val="OdstavekseznamaZnak"/>
    <w:uiPriority w:val="34"/>
    <w:qFormat/>
    <w:rsid w:val="00E71BDF"/>
    <w:pPr>
      <w:spacing w:line="240" w:lineRule="auto"/>
      <w:ind w:left="720"/>
      <w:contextualSpacing/>
    </w:pPr>
    <w:rPr>
      <w:rFonts w:cs="Arial"/>
      <w:szCs w:val="20"/>
    </w:rPr>
  </w:style>
  <w:style w:type="paragraph" w:styleId="Golobesedilo">
    <w:name w:val="Plain Text"/>
    <w:basedOn w:val="Navaden"/>
    <w:link w:val="GolobesediloZnak"/>
    <w:uiPriority w:val="99"/>
    <w:semiHidden/>
    <w:unhideWhenUsed/>
    <w:rsid w:val="00E71BDF"/>
    <w:pPr>
      <w:spacing w:line="240" w:lineRule="auto"/>
    </w:pPr>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E71BDF"/>
    <w:rPr>
      <w:rFonts w:ascii="Calibri" w:eastAsiaTheme="minorHAnsi" w:hAnsi="Calibri" w:cstheme="minorBidi"/>
      <w:sz w:val="22"/>
      <w:szCs w:val="21"/>
      <w:lang w:eastAsia="en-US"/>
    </w:rPr>
  </w:style>
  <w:style w:type="character" w:styleId="Pripombasklic">
    <w:name w:val="annotation reference"/>
    <w:basedOn w:val="Privzetapisavaodstavka"/>
    <w:uiPriority w:val="99"/>
    <w:semiHidden/>
    <w:unhideWhenUsed/>
    <w:rsid w:val="00B810FE"/>
    <w:rPr>
      <w:sz w:val="16"/>
      <w:szCs w:val="16"/>
    </w:rPr>
  </w:style>
  <w:style w:type="paragraph" w:styleId="Pripombabesedilo">
    <w:name w:val="annotation text"/>
    <w:basedOn w:val="Navaden"/>
    <w:link w:val="PripombabesediloZnak"/>
    <w:uiPriority w:val="99"/>
    <w:semiHidden/>
    <w:unhideWhenUsed/>
    <w:rsid w:val="00B810FE"/>
    <w:pPr>
      <w:spacing w:line="240" w:lineRule="auto"/>
    </w:pPr>
    <w:rPr>
      <w:rFonts w:ascii="Calibri" w:eastAsiaTheme="minorHAnsi" w:hAnsi="Calibri" w:cs="Calibri"/>
      <w:szCs w:val="20"/>
      <w:lang w:eastAsia="en-US"/>
      <w14:ligatures w14:val="standardContextual"/>
    </w:rPr>
  </w:style>
  <w:style w:type="character" w:customStyle="1" w:styleId="PripombabesediloZnak">
    <w:name w:val="Pripomba – besedilo Znak"/>
    <w:basedOn w:val="Privzetapisavaodstavka"/>
    <w:link w:val="Pripombabesedilo"/>
    <w:uiPriority w:val="99"/>
    <w:semiHidden/>
    <w:rsid w:val="00B810FE"/>
    <w:rPr>
      <w:rFonts w:ascii="Calibri" w:eastAsiaTheme="minorHAnsi" w:hAnsi="Calibri" w:cs="Calibri"/>
      <w:lang w:eastAsia="en-US"/>
      <w14:ligatures w14:val="standardContextual"/>
    </w:rPr>
  </w:style>
  <w:style w:type="paragraph" w:customStyle="1" w:styleId="xmsolistparagraph">
    <w:name w:val="x_msolistparagraph"/>
    <w:basedOn w:val="Navaden"/>
    <w:uiPriority w:val="99"/>
    <w:rsid w:val="00D616C1"/>
    <w:pPr>
      <w:spacing w:line="240" w:lineRule="auto"/>
      <w:ind w:left="720"/>
    </w:pPr>
    <w:rPr>
      <w:rFonts w:ascii="Calibri" w:eastAsiaTheme="minorHAnsi" w:hAnsi="Calibri" w:cs="Calibri"/>
      <w:sz w:val="22"/>
      <w:szCs w:val="22"/>
    </w:rPr>
  </w:style>
  <w:style w:type="character" w:styleId="Hiperpovezava">
    <w:name w:val="Hyperlink"/>
    <w:basedOn w:val="Privzetapisavaodstavka"/>
    <w:uiPriority w:val="99"/>
    <w:semiHidden/>
    <w:unhideWhenUsed/>
    <w:rsid w:val="00A75AF9"/>
    <w:rPr>
      <w:color w:val="0563C1"/>
      <w:u w:val="single"/>
    </w:rPr>
  </w:style>
  <w:style w:type="paragraph" w:customStyle="1" w:styleId="alineazaodstavkom">
    <w:name w:val="alineazaodstavkom"/>
    <w:basedOn w:val="Navaden"/>
    <w:rsid w:val="00A75AF9"/>
    <w:pPr>
      <w:spacing w:before="100" w:beforeAutospacing="1" w:after="100" w:afterAutospacing="1" w:line="240" w:lineRule="auto"/>
    </w:pPr>
    <w:rPr>
      <w:rFonts w:ascii="Calibri" w:eastAsiaTheme="minorHAnsi" w:hAnsi="Calibri" w:cs="Calibri"/>
      <w:sz w:val="22"/>
      <w:szCs w:val="22"/>
    </w:rPr>
  </w:style>
  <w:style w:type="paragraph" w:customStyle="1" w:styleId="odstavek">
    <w:name w:val="odstavek"/>
    <w:basedOn w:val="Navaden"/>
    <w:rsid w:val="00A75AF9"/>
    <w:pPr>
      <w:spacing w:before="100" w:beforeAutospacing="1" w:after="100" w:afterAutospacing="1" w:line="240" w:lineRule="auto"/>
    </w:pPr>
    <w:rPr>
      <w:rFonts w:ascii="Calibri" w:eastAsiaTheme="minorHAnsi" w:hAnsi="Calibri" w:cs="Calibri"/>
      <w:sz w:val="22"/>
      <w:szCs w:val="22"/>
    </w:rPr>
  </w:style>
  <w:style w:type="character" w:customStyle="1" w:styleId="NogaZnak">
    <w:name w:val="Noga Znak"/>
    <w:basedOn w:val="Privzetapisavaodstavka"/>
    <w:link w:val="Noga"/>
    <w:uiPriority w:val="99"/>
    <w:rsid w:val="00EF1755"/>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984">
      <w:bodyDiv w:val="1"/>
      <w:marLeft w:val="0"/>
      <w:marRight w:val="0"/>
      <w:marTop w:val="0"/>
      <w:marBottom w:val="0"/>
      <w:divBdr>
        <w:top w:val="none" w:sz="0" w:space="0" w:color="auto"/>
        <w:left w:val="none" w:sz="0" w:space="0" w:color="auto"/>
        <w:bottom w:val="none" w:sz="0" w:space="0" w:color="auto"/>
        <w:right w:val="none" w:sz="0" w:space="0" w:color="auto"/>
      </w:divBdr>
    </w:div>
    <w:div w:id="69813430">
      <w:bodyDiv w:val="1"/>
      <w:marLeft w:val="0"/>
      <w:marRight w:val="0"/>
      <w:marTop w:val="0"/>
      <w:marBottom w:val="0"/>
      <w:divBdr>
        <w:top w:val="none" w:sz="0" w:space="0" w:color="auto"/>
        <w:left w:val="none" w:sz="0" w:space="0" w:color="auto"/>
        <w:bottom w:val="none" w:sz="0" w:space="0" w:color="auto"/>
        <w:right w:val="none" w:sz="0" w:space="0" w:color="auto"/>
      </w:divBdr>
    </w:div>
    <w:div w:id="342171357">
      <w:bodyDiv w:val="1"/>
      <w:marLeft w:val="0"/>
      <w:marRight w:val="0"/>
      <w:marTop w:val="0"/>
      <w:marBottom w:val="0"/>
      <w:divBdr>
        <w:top w:val="none" w:sz="0" w:space="0" w:color="auto"/>
        <w:left w:val="none" w:sz="0" w:space="0" w:color="auto"/>
        <w:bottom w:val="none" w:sz="0" w:space="0" w:color="auto"/>
        <w:right w:val="none" w:sz="0" w:space="0" w:color="auto"/>
      </w:divBdr>
    </w:div>
    <w:div w:id="444885600">
      <w:bodyDiv w:val="1"/>
      <w:marLeft w:val="0"/>
      <w:marRight w:val="0"/>
      <w:marTop w:val="0"/>
      <w:marBottom w:val="0"/>
      <w:divBdr>
        <w:top w:val="none" w:sz="0" w:space="0" w:color="auto"/>
        <w:left w:val="none" w:sz="0" w:space="0" w:color="auto"/>
        <w:bottom w:val="none" w:sz="0" w:space="0" w:color="auto"/>
        <w:right w:val="none" w:sz="0" w:space="0" w:color="auto"/>
      </w:divBdr>
    </w:div>
    <w:div w:id="518281302">
      <w:bodyDiv w:val="1"/>
      <w:marLeft w:val="0"/>
      <w:marRight w:val="0"/>
      <w:marTop w:val="0"/>
      <w:marBottom w:val="0"/>
      <w:divBdr>
        <w:top w:val="none" w:sz="0" w:space="0" w:color="auto"/>
        <w:left w:val="none" w:sz="0" w:space="0" w:color="auto"/>
        <w:bottom w:val="none" w:sz="0" w:space="0" w:color="auto"/>
        <w:right w:val="none" w:sz="0" w:space="0" w:color="auto"/>
      </w:divBdr>
    </w:div>
    <w:div w:id="698051453">
      <w:bodyDiv w:val="1"/>
      <w:marLeft w:val="0"/>
      <w:marRight w:val="0"/>
      <w:marTop w:val="0"/>
      <w:marBottom w:val="0"/>
      <w:divBdr>
        <w:top w:val="none" w:sz="0" w:space="0" w:color="auto"/>
        <w:left w:val="none" w:sz="0" w:space="0" w:color="auto"/>
        <w:bottom w:val="none" w:sz="0" w:space="0" w:color="auto"/>
        <w:right w:val="none" w:sz="0" w:space="0" w:color="auto"/>
      </w:divBdr>
    </w:div>
    <w:div w:id="897008916">
      <w:bodyDiv w:val="1"/>
      <w:marLeft w:val="0"/>
      <w:marRight w:val="0"/>
      <w:marTop w:val="0"/>
      <w:marBottom w:val="0"/>
      <w:divBdr>
        <w:top w:val="none" w:sz="0" w:space="0" w:color="auto"/>
        <w:left w:val="none" w:sz="0" w:space="0" w:color="auto"/>
        <w:bottom w:val="none" w:sz="0" w:space="0" w:color="auto"/>
        <w:right w:val="none" w:sz="0" w:space="0" w:color="auto"/>
      </w:divBdr>
    </w:div>
    <w:div w:id="948437351">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227761273">
      <w:bodyDiv w:val="1"/>
      <w:marLeft w:val="0"/>
      <w:marRight w:val="0"/>
      <w:marTop w:val="0"/>
      <w:marBottom w:val="0"/>
      <w:divBdr>
        <w:top w:val="none" w:sz="0" w:space="0" w:color="auto"/>
        <w:left w:val="none" w:sz="0" w:space="0" w:color="auto"/>
        <w:bottom w:val="none" w:sz="0" w:space="0" w:color="auto"/>
        <w:right w:val="none" w:sz="0" w:space="0" w:color="auto"/>
      </w:divBdr>
    </w:div>
    <w:div w:id="1232621520">
      <w:bodyDiv w:val="1"/>
      <w:marLeft w:val="0"/>
      <w:marRight w:val="0"/>
      <w:marTop w:val="0"/>
      <w:marBottom w:val="0"/>
      <w:divBdr>
        <w:top w:val="none" w:sz="0" w:space="0" w:color="auto"/>
        <w:left w:val="none" w:sz="0" w:space="0" w:color="auto"/>
        <w:bottom w:val="none" w:sz="0" w:space="0" w:color="auto"/>
        <w:right w:val="none" w:sz="0" w:space="0" w:color="auto"/>
      </w:divBdr>
    </w:div>
    <w:div w:id="1503550238">
      <w:bodyDiv w:val="1"/>
      <w:marLeft w:val="0"/>
      <w:marRight w:val="0"/>
      <w:marTop w:val="0"/>
      <w:marBottom w:val="0"/>
      <w:divBdr>
        <w:top w:val="none" w:sz="0" w:space="0" w:color="auto"/>
        <w:left w:val="none" w:sz="0" w:space="0" w:color="auto"/>
        <w:bottom w:val="none" w:sz="0" w:space="0" w:color="auto"/>
        <w:right w:val="none" w:sz="0" w:space="0" w:color="auto"/>
      </w:divBdr>
    </w:div>
    <w:div w:id="1507397944">
      <w:bodyDiv w:val="1"/>
      <w:marLeft w:val="0"/>
      <w:marRight w:val="0"/>
      <w:marTop w:val="0"/>
      <w:marBottom w:val="0"/>
      <w:divBdr>
        <w:top w:val="none" w:sz="0" w:space="0" w:color="auto"/>
        <w:left w:val="none" w:sz="0" w:space="0" w:color="auto"/>
        <w:bottom w:val="none" w:sz="0" w:space="0" w:color="auto"/>
        <w:right w:val="none" w:sz="0" w:space="0" w:color="auto"/>
      </w:divBdr>
    </w:div>
    <w:div w:id="150905638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657413334">
      <w:bodyDiv w:val="1"/>
      <w:marLeft w:val="0"/>
      <w:marRight w:val="0"/>
      <w:marTop w:val="0"/>
      <w:marBottom w:val="0"/>
      <w:divBdr>
        <w:top w:val="none" w:sz="0" w:space="0" w:color="auto"/>
        <w:left w:val="none" w:sz="0" w:space="0" w:color="auto"/>
        <w:bottom w:val="none" w:sz="0" w:space="0" w:color="auto"/>
        <w:right w:val="none" w:sz="0" w:space="0" w:color="auto"/>
      </w:divBdr>
    </w:div>
    <w:div w:id="1767192822">
      <w:bodyDiv w:val="1"/>
      <w:marLeft w:val="0"/>
      <w:marRight w:val="0"/>
      <w:marTop w:val="0"/>
      <w:marBottom w:val="0"/>
      <w:divBdr>
        <w:top w:val="none" w:sz="0" w:space="0" w:color="auto"/>
        <w:left w:val="none" w:sz="0" w:space="0" w:color="auto"/>
        <w:bottom w:val="none" w:sz="0" w:space="0" w:color="auto"/>
        <w:right w:val="none" w:sz="0" w:space="0" w:color="auto"/>
      </w:divBdr>
    </w:div>
    <w:div w:id="1840341641">
      <w:bodyDiv w:val="1"/>
      <w:marLeft w:val="0"/>
      <w:marRight w:val="0"/>
      <w:marTop w:val="0"/>
      <w:marBottom w:val="0"/>
      <w:divBdr>
        <w:top w:val="none" w:sz="0" w:space="0" w:color="auto"/>
        <w:left w:val="none" w:sz="0" w:space="0" w:color="auto"/>
        <w:bottom w:val="none" w:sz="0" w:space="0" w:color="auto"/>
        <w:right w:val="none" w:sz="0" w:space="0" w:color="auto"/>
      </w:divBdr>
    </w:div>
    <w:div w:id="201865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4008</Words>
  <Characters>23128</Characters>
  <Application>Microsoft Office Word</Application>
  <DocSecurity>4</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Gale</dc:creator>
  <cp:lastModifiedBy>Tanja Gerkšič</cp:lastModifiedBy>
  <cp:revision>2</cp:revision>
  <cp:lastPrinted>2024-01-08T05:33:00Z</cp:lastPrinted>
  <dcterms:created xsi:type="dcterms:W3CDTF">2024-01-08T10:57:00Z</dcterms:created>
  <dcterms:modified xsi:type="dcterms:W3CDTF">2024-01-08T10:57:00Z</dcterms:modified>
</cp:coreProperties>
</file>