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FA28E" w14:textId="336AFBDF" w:rsidR="0025771F" w:rsidRPr="004142A1" w:rsidRDefault="00334519" w:rsidP="0025771F">
      <w:pPr>
        <w:pStyle w:val="Default"/>
        <w:rPr>
          <w:rFonts w:ascii="Arial" w:hAnsi="Arial" w:cs="Arial"/>
          <w:sz w:val="22"/>
          <w:szCs w:val="22"/>
        </w:rPr>
      </w:pPr>
      <w:r w:rsidRPr="00334519">
        <w:rPr>
          <w:rFonts w:eastAsia="Calibri" w:cs="Times New Roman"/>
          <w:noProof/>
          <w:color w:val="auto"/>
          <w:sz w:val="22"/>
          <w:szCs w:val="22"/>
          <w:lang w:eastAsia="sl-SI"/>
        </w:rPr>
        <w:drawing>
          <wp:anchor distT="0" distB="0" distL="114300" distR="114300" simplePos="0" relativeHeight="251659264" behindDoc="0" locked="0" layoutInCell="1" allowOverlap="1" wp14:anchorId="2A4D738E" wp14:editId="4CD31742">
            <wp:simplePos x="0" y="0"/>
            <wp:positionH relativeFrom="margin">
              <wp:posOffset>-142875</wp:posOffset>
            </wp:positionH>
            <wp:positionV relativeFrom="topMargin">
              <wp:posOffset>512445</wp:posOffset>
            </wp:positionV>
            <wp:extent cx="2510790" cy="449580"/>
            <wp:effectExtent l="0" t="0" r="3810" b="762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44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598E4" w14:textId="7768F6A7" w:rsidR="007410F1" w:rsidRPr="00766C1C" w:rsidRDefault="007410F1" w:rsidP="00FA7785">
      <w:pPr>
        <w:ind w:left="-284" w:right="-284"/>
        <w:jc w:val="center"/>
        <w:rPr>
          <w:b/>
          <w:sz w:val="28"/>
        </w:rPr>
      </w:pPr>
    </w:p>
    <w:p w14:paraId="1EA6C8E4" w14:textId="47D54624" w:rsidR="007D63C7" w:rsidRPr="00CE58BF" w:rsidRDefault="00CE58BF" w:rsidP="0046207B">
      <w:pPr>
        <w:ind w:left="-284" w:right="-284"/>
        <w:jc w:val="both"/>
        <w:rPr>
          <w:sz w:val="22"/>
        </w:rPr>
      </w:pPr>
      <w:r>
        <w:rPr>
          <w:sz w:val="22"/>
        </w:rPr>
        <w:t xml:space="preserve">Na osnovi </w:t>
      </w:r>
      <w:r w:rsidRPr="00CE58BF">
        <w:rPr>
          <w:sz w:val="22"/>
        </w:rPr>
        <w:t>Uredb</w:t>
      </w:r>
      <w:r>
        <w:rPr>
          <w:sz w:val="22"/>
        </w:rPr>
        <w:t>e</w:t>
      </w:r>
      <w:r w:rsidRPr="00CE58BF">
        <w:rPr>
          <w:sz w:val="22"/>
        </w:rPr>
        <w:t xml:space="preserve"> (EU), št. 2016/589 EP in Sveta, z dne 13. aprila 2016, o evropski mreži služb za zaposlovanje (EURES), dostopu delavcev do storitev na področju mobilnosti in nadaljnjem povezovanju trgov dela (v nadaljevanju Uredba EURES) in Izvedben</w:t>
      </w:r>
      <w:r>
        <w:rPr>
          <w:sz w:val="22"/>
        </w:rPr>
        <w:t xml:space="preserve">ega sklepa Komisije </w:t>
      </w:r>
      <w:r w:rsidRPr="00CE58BF">
        <w:rPr>
          <w:sz w:val="22"/>
        </w:rPr>
        <w:t>(EU) 2017/1255</w:t>
      </w:r>
      <w:r>
        <w:rPr>
          <w:sz w:val="22"/>
        </w:rPr>
        <w:t xml:space="preserve">, </w:t>
      </w:r>
      <w:r w:rsidRPr="00CE58BF">
        <w:rPr>
          <w:sz w:val="22"/>
        </w:rPr>
        <w:t>z dne 11. julija 2017</w:t>
      </w:r>
      <w:r>
        <w:rPr>
          <w:sz w:val="22"/>
        </w:rPr>
        <w:t xml:space="preserve">, </w:t>
      </w:r>
      <w:r w:rsidRPr="00CE58BF">
        <w:rPr>
          <w:sz w:val="22"/>
        </w:rPr>
        <w:t>o predlogi</w:t>
      </w:r>
      <w:r w:rsidR="00382E9D">
        <w:rPr>
          <w:sz w:val="22"/>
        </w:rPr>
        <w:t>h</w:t>
      </w:r>
      <w:r w:rsidRPr="00CE58BF">
        <w:rPr>
          <w:sz w:val="22"/>
        </w:rPr>
        <w:t xml:space="preserve"> za opis nacionalnih sistemov in postopkov za sprejem organizacij za članice in partnerice mreže EURES</w:t>
      </w:r>
      <w:r>
        <w:rPr>
          <w:sz w:val="22"/>
        </w:rPr>
        <w:t xml:space="preserve">, Zavod Republike Slovenije za </w:t>
      </w:r>
      <w:r w:rsidR="0046207B">
        <w:rPr>
          <w:sz w:val="22"/>
        </w:rPr>
        <w:t>zaposlovanje kot nosilec EURES N</w:t>
      </w:r>
      <w:r>
        <w:rPr>
          <w:sz w:val="22"/>
        </w:rPr>
        <w:t xml:space="preserve">acionalnega </w:t>
      </w:r>
      <w:r w:rsidR="00382E9D">
        <w:rPr>
          <w:sz w:val="22"/>
        </w:rPr>
        <w:t>urada za usklajevanje</w:t>
      </w:r>
      <w:r>
        <w:rPr>
          <w:sz w:val="22"/>
        </w:rPr>
        <w:t xml:space="preserve"> objavlja</w:t>
      </w:r>
      <w:r w:rsidR="0064344E">
        <w:rPr>
          <w:sz w:val="22"/>
        </w:rPr>
        <w:t xml:space="preserve"> </w:t>
      </w:r>
    </w:p>
    <w:p w14:paraId="74082BC9" w14:textId="77777777" w:rsidR="007D63C7" w:rsidRDefault="007D63C7" w:rsidP="00FA7785">
      <w:pPr>
        <w:ind w:left="-284" w:right="-284"/>
        <w:jc w:val="center"/>
        <w:rPr>
          <w:b/>
          <w:sz w:val="28"/>
        </w:rPr>
      </w:pPr>
    </w:p>
    <w:p w14:paraId="49295945" w14:textId="3C6FE5AB" w:rsidR="00FA7785" w:rsidRPr="00AF1345" w:rsidRDefault="00CE58BF" w:rsidP="00FA7785">
      <w:pPr>
        <w:ind w:left="-284" w:right="-284"/>
        <w:jc w:val="center"/>
        <w:rPr>
          <w:b/>
          <w:sz w:val="24"/>
          <w:szCs w:val="24"/>
        </w:rPr>
      </w:pPr>
      <w:r w:rsidRPr="00AF1345">
        <w:rPr>
          <w:b/>
          <w:sz w:val="24"/>
          <w:szCs w:val="24"/>
        </w:rPr>
        <w:t>J</w:t>
      </w:r>
      <w:r w:rsidR="00FA7785" w:rsidRPr="00AF1345">
        <w:rPr>
          <w:b/>
          <w:sz w:val="24"/>
          <w:szCs w:val="24"/>
        </w:rPr>
        <w:t>avn</w:t>
      </w:r>
      <w:r w:rsidRPr="00AF1345">
        <w:rPr>
          <w:b/>
          <w:sz w:val="24"/>
          <w:szCs w:val="24"/>
        </w:rPr>
        <w:t>o povabilo za</w:t>
      </w:r>
    </w:p>
    <w:p w14:paraId="32981398" w14:textId="77777777" w:rsidR="00FA7785" w:rsidRPr="00AF1345" w:rsidRDefault="00FA7785" w:rsidP="00FA7785">
      <w:pPr>
        <w:ind w:left="-284" w:right="-284"/>
        <w:jc w:val="center"/>
        <w:rPr>
          <w:b/>
          <w:sz w:val="24"/>
          <w:szCs w:val="24"/>
        </w:rPr>
      </w:pPr>
      <w:r w:rsidRPr="00AF1345">
        <w:rPr>
          <w:b/>
          <w:sz w:val="24"/>
          <w:szCs w:val="24"/>
        </w:rPr>
        <w:t xml:space="preserve">SPREJEM ČLANOV IN PARTNERJEV V NACIONALNO </w:t>
      </w:r>
    </w:p>
    <w:p w14:paraId="44C7F15B" w14:textId="2B13B750" w:rsidR="00FA7785" w:rsidRPr="00AF1345" w:rsidRDefault="00FA7785" w:rsidP="00FA7785">
      <w:pPr>
        <w:ind w:left="-284" w:right="-284"/>
        <w:jc w:val="center"/>
        <w:rPr>
          <w:b/>
          <w:sz w:val="24"/>
          <w:szCs w:val="24"/>
        </w:rPr>
      </w:pPr>
      <w:r w:rsidRPr="00AF1345">
        <w:rPr>
          <w:b/>
          <w:sz w:val="24"/>
          <w:szCs w:val="24"/>
        </w:rPr>
        <w:t xml:space="preserve">MREŽO EURES </w:t>
      </w:r>
    </w:p>
    <w:p w14:paraId="45830BC5" w14:textId="77777777" w:rsidR="00FA7785" w:rsidRDefault="00FA7785" w:rsidP="00FA7785">
      <w:pPr>
        <w:tabs>
          <w:tab w:val="left" w:pos="-1440"/>
          <w:tab w:val="left" w:pos="-720"/>
          <w:tab w:val="left" w:pos="0"/>
          <w:tab w:val="left" w:pos="327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ind w:left="327" w:hanging="327"/>
        <w:jc w:val="both"/>
        <w:rPr>
          <w:b/>
          <w:spacing w:val="-3"/>
          <w:sz w:val="22"/>
        </w:rPr>
      </w:pPr>
    </w:p>
    <w:p w14:paraId="4F676AFE" w14:textId="24BF5323" w:rsidR="00FA7785" w:rsidRPr="007054E5" w:rsidRDefault="00AF1345" w:rsidP="00AF1345">
      <w:pPr>
        <w:tabs>
          <w:tab w:val="left" w:pos="-1440"/>
          <w:tab w:val="left" w:pos="-720"/>
          <w:tab w:val="left" w:pos="0"/>
          <w:tab w:val="left" w:pos="327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ind w:left="327" w:hanging="327"/>
        <w:jc w:val="center"/>
        <w:rPr>
          <w:spacing w:val="-3"/>
          <w:sz w:val="22"/>
        </w:rPr>
      </w:pPr>
      <w:r w:rsidRPr="007054E5">
        <w:rPr>
          <w:spacing w:val="-3"/>
          <w:sz w:val="22"/>
        </w:rPr>
        <w:t>I</w:t>
      </w:r>
    </w:p>
    <w:p w14:paraId="3A73B685" w14:textId="3859806E" w:rsidR="000E4BB2" w:rsidRPr="007054E5" w:rsidRDefault="007054E5" w:rsidP="00353612">
      <w:pPr>
        <w:tabs>
          <w:tab w:val="left" w:pos="-1440"/>
          <w:tab w:val="left" w:pos="-720"/>
          <w:tab w:val="left" w:pos="0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jc w:val="both"/>
        <w:rPr>
          <w:rFonts w:cs="Arial"/>
          <w:sz w:val="22"/>
        </w:rPr>
      </w:pPr>
      <w:r w:rsidRPr="00F3267C">
        <w:rPr>
          <w:rFonts w:cs="Arial"/>
          <w:b/>
          <w:sz w:val="22"/>
        </w:rPr>
        <w:t xml:space="preserve">EURES </w:t>
      </w:r>
      <w:r w:rsidRPr="007054E5">
        <w:rPr>
          <w:rFonts w:cs="Arial"/>
          <w:sz w:val="22"/>
        </w:rPr>
        <w:t>(</w:t>
      </w:r>
      <w:proofErr w:type="spellStart"/>
      <w:r w:rsidRPr="007054E5">
        <w:rPr>
          <w:rFonts w:cs="Arial"/>
          <w:sz w:val="22"/>
        </w:rPr>
        <w:t>European</w:t>
      </w:r>
      <w:proofErr w:type="spellEnd"/>
      <w:r w:rsidRPr="007054E5">
        <w:rPr>
          <w:rFonts w:cs="Arial"/>
          <w:sz w:val="22"/>
        </w:rPr>
        <w:t xml:space="preserve"> </w:t>
      </w:r>
      <w:proofErr w:type="spellStart"/>
      <w:r w:rsidRPr="007054E5">
        <w:rPr>
          <w:rFonts w:cs="Arial"/>
          <w:sz w:val="22"/>
        </w:rPr>
        <w:t>Employment</w:t>
      </w:r>
      <w:proofErr w:type="spellEnd"/>
      <w:r w:rsidRPr="007054E5">
        <w:rPr>
          <w:rFonts w:cs="Arial"/>
          <w:sz w:val="22"/>
        </w:rPr>
        <w:t xml:space="preserve"> </w:t>
      </w:r>
      <w:proofErr w:type="spellStart"/>
      <w:r w:rsidRPr="007054E5">
        <w:rPr>
          <w:rFonts w:cs="Arial"/>
          <w:sz w:val="22"/>
        </w:rPr>
        <w:t>Services</w:t>
      </w:r>
      <w:proofErr w:type="spellEnd"/>
      <w:r w:rsidRPr="007054E5">
        <w:rPr>
          <w:rFonts w:cs="Arial"/>
          <w:sz w:val="22"/>
        </w:rPr>
        <w:t>) od svoje vzpostavitve leta 1994 deluje kot mreža javni</w:t>
      </w:r>
      <w:r w:rsidR="00F061DA">
        <w:rPr>
          <w:rFonts w:cs="Arial"/>
          <w:sz w:val="22"/>
        </w:rPr>
        <w:t>h</w:t>
      </w:r>
      <w:r w:rsidRPr="007054E5">
        <w:rPr>
          <w:rFonts w:cs="Arial"/>
          <w:sz w:val="22"/>
        </w:rPr>
        <w:t xml:space="preserve"> zavod</w:t>
      </w:r>
      <w:r w:rsidR="00F061DA">
        <w:rPr>
          <w:rFonts w:cs="Arial"/>
          <w:sz w:val="22"/>
        </w:rPr>
        <w:t xml:space="preserve">ov </w:t>
      </w:r>
      <w:r w:rsidRPr="007054E5">
        <w:rPr>
          <w:rFonts w:cs="Arial"/>
          <w:sz w:val="22"/>
        </w:rPr>
        <w:t>za zaposlovanje ter drugi</w:t>
      </w:r>
      <w:r w:rsidR="00F061DA">
        <w:rPr>
          <w:rFonts w:cs="Arial"/>
          <w:sz w:val="22"/>
        </w:rPr>
        <w:t>h</w:t>
      </w:r>
      <w:r w:rsidRPr="007054E5">
        <w:rPr>
          <w:rFonts w:cs="Arial"/>
          <w:sz w:val="22"/>
        </w:rPr>
        <w:t xml:space="preserve"> partnerj</w:t>
      </w:r>
      <w:r w:rsidR="00F061DA">
        <w:rPr>
          <w:rFonts w:cs="Arial"/>
          <w:sz w:val="22"/>
        </w:rPr>
        <w:t>ev, ki jo koordinira Evropska Komisija</w:t>
      </w:r>
      <w:r w:rsidR="00341382">
        <w:rPr>
          <w:rFonts w:cs="Arial"/>
          <w:sz w:val="22"/>
        </w:rPr>
        <w:t xml:space="preserve"> oziroma v zadnjih letih Evropski organ za  delo ELA</w:t>
      </w:r>
      <w:r w:rsidRPr="007054E5">
        <w:rPr>
          <w:rFonts w:cs="Arial"/>
          <w:sz w:val="22"/>
        </w:rPr>
        <w:t xml:space="preserve">. </w:t>
      </w:r>
      <w:r w:rsidR="00353612">
        <w:rPr>
          <w:rFonts w:cs="Arial"/>
          <w:sz w:val="22"/>
        </w:rPr>
        <w:t xml:space="preserve"> </w:t>
      </w:r>
      <w:r w:rsidR="000E4BB2" w:rsidRPr="007054E5">
        <w:rPr>
          <w:rFonts w:cs="Arial"/>
          <w:sz w:val="22"/>
        </w:rPr>
        <w:t>Mreža EURES omogoča uresničevanje pravic o prostem pretoku delavcev v EU/ EGP in Švicarski konfederaciji (v nadaljevanju</w:t>
      </w:r>
      <w:r w:rsidR="0064344E">
        <w:rPr>
          <w:rFonts w:cs="Arial"/>
          <w:sz w:val="22"/>
        </w:rPr>
        <w:t xml:space="preserve"> </w:t>
      </w:r>
      <w:r w:rsidR="000E4BB2" w:rsidRPr="007054E5">
        <w:rPr>
          <w:rFonts w:cs="Arial"/>
          <w:sz w:val="22"/>
        </w:rPr>
        <w:t>Unija), spodbuja njihovo prostovoljno geografsko in poklicno mobilnost v Uniji ter prispeva k povezovanju trgov dela v Uniji.</w:t>
      </w:r>
    </w:p>
    <w:p w14:paraId="4D8077BA" w14:textId="0AAF7F29" w:rsidR="00FA7785" w:rsidRPr="007054E5" w:rsidRDefault="00FA7785" w:rsidP="00FA7785">
      <w:pPr>
        <w:tabs>
          <w:tab w:val="left" w:pos="-1440"/>
          <w:tab w:val="left" w:pos="-720"/>
          <w:tab w:val="left" w:pos="0"/>
          <w:tab w:val="left" w:pos="327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ind w:left="327" w:hanging="327"/>
        <w:jc w:val="both"/>
        <w:rPr>
          <w:spacing w:val="-3"/>
          <w:sz w:val="22"/>
        </w:rPr>
      </w:pPr>
    </w:p>
    <w:p w14:paraId="09ADF887" w14:textId="1D73087E" w:rsidR="007054E5" w:rsidRPr="007054E5" w:rsidRDefault="007054E5" w:rsidP="007054E5">
      <w:pPr>
        <w:tabs>
          <w:tab w:val="left" w:pos="-1440"/>
          <w:tab w:val="left" w:pos="-720"/>
          <w:tab w:val="left" w:pos="0"/>
          <w:tab w:val="left" w:pos="327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ind w:left="327" w:hanging="327"/>
        <w:jc w:val="center"/>
        <w:rPr>
          <w:spacing w:val="-3"/>
          <w:sz w:val="22"/>
        </w:rPr>
      </w:pPr>
      <w:r w:rsidRPr="007054E5">
        <w:rPr>
          <w:spacing w:val="-3"/>
          <w:sz w:val="22"/>
        </w:rPr>
        <w:t>II</w:t>
      </w:r>
    </w:p>
    <w:p w14:paraId="647DFB8B" w14:textId="5AE52DDF" w:rsidR="007054E5" w:rsidRPr="007054E5" w:rsidRDefault="007054E5" w:rsidP="007054E5">
      <w:pPr>
        <w:tabs>
          <w:tab w:val="left" w:pos="-1440"/>
          <w:tab w:val="left" w:pos="-720"/>
          <w:tab w:val="left" w:pos="0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jc w:val="both"/>
        <w:rPr>
          <w:spacing w:val="-3"/>
          <w:sz w:val="22"/>
        </w:rPr>
      </w:pPr>
      <w:r w:rsidRPr="007054E5">
        <w:rPr>
          <w:spacing w:val="-3"/>
          <w:sz w:val="22"/>
        </w:rPr>
        <w:t xml:space="preserve">Predmet javnega povabila je </w:t>
      </w:r>
      <w:r w:rsidRPr="00F3267C">
        <w:rPr>
          <w:b/>
          <w:spacing w:val="-3"/>
          <w:sz w:val="22"/>
        </w:rPr>
        <w:t>sprejem novih članov</w:t>
      </w:r>
      <w:r w:rsidRPr="007054E5">
        <w:rPr>
          <w:spacing w:val="-3"/>
          <w:sz w:val="22"/>
        </w:rPr>
        <w:t xml:space="preserve"> </w:t>
      </w:r>
      <w:r w:rsidRPr="00F3267C">
        <w:rPr>
          <w:b/>
          <w:spacing w:val="-3"/>
          <w:sz w:val="22"/>
        </w:rPr>
        <w:t>in partnerjev</w:t>
      </w:r>
      <w:r w:rsidRPr="007054E5">
        <w:rPr>
          <w:spacing w:val="-3"/>
          <w:sz w:val="22"/>
        </w:rPr>
        <w:t xml:space="preserve"> v mrežo EURES. </w:t>
      </w:r>
    </w:p>
    <w:p w14:paraId="02A853C9" w14:textId="77777777" w:rsidR="007054E5" w:rsidRPr="007054E5" w:rsidRDefault="007054E5" w:rsidP="00FA7785">
      <w:pPr>
        <w:tabs>
          <w:tab w:val="left" w:pos="-1440"/>
          <w:tab w:val="left" w:pos="-720"/>
          <w:tab w:val="left" w:pos="0"/>
          <w:tab w:val="left" w:pos="327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ind w:left="327" w:hanging="327"/>
        <w:jc w:val="both"/>
        <w:rPr>
          <w:spacing w:val="-3"/>
          <w:sz w:val="22"/>
        </w:rPr>
      </w:pPr>
    </w:p>
    <w:p w14:paraId="2C3F085F" w14:textId="4F76E3BF" w:rsidR="007054E5" w:rsidRPr="007054E5" w:rsidRDefault="007054E5" w:rsidP="007054E5">
      <w:pPr>
        <w:tabs>
          <w:tab w:val="left" w:pos="-1440"/>
          <w:tab w:val="left" w:pos="-720"/>
          <w:tab w:val="left" w:pos="0"/>
          <w:tab w:val="left" w:pos="327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ind w:left="327" w:hanging="327"/>
        <w:jc w:val="center"/>
        <w:rPr>
          <w:spacing w:val="-3"/>
          <w:sz w:val="22"/>
        </w:rPr>
      </w:pPr>
      <w:r w:rsidRPr="007054E5">
        <w:rPr>
          <w:spacing w:val="-3"/>
          <w:sz w:val="22"/>
        </w:rPr>
        <w:t>III</w:t>
      </w:r>
    </w:p>
    <w:p w14:paraId="358DB7B4" w14:textId="77777777" w:rsidR="007054E5" w:rsidRPr="007054E5" w:rsidRDefault="007054E5" w:rsidP="00FA7785">
      <w:pPr>
        <w:tabs>
          <w:tab w:val="left" w:pos="-1440"/>
          <w:tab w:val="left" w:pos="-720"/>
          <w:tab w:val="left" w:pos="0"/>
          <w:tab w:val="left" w:pos="327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ind w:left="327" w:hanging="327"/>
        <w:jc w:val="both"/>
        <w:rPr>
          <w:spacing w:val="-3"/>
          <w:sz w:val="22"/>
        </w:rPr>
      </w:pPr>
    </w:p>
    <w:p w14:paraId="547DF229" w14:textId="50384048" w:rsidR="00FA7785" w:rsidRDefault="007054E5" w:rsidP="00682F97">
      <w:pPr>
        <w:tabs>
          <w:tab w:val="left" w:pos="-1440"/>
          <w:tab w:val="left" w:pos="-720"/>
          <w:tab w:val="left" w:pos="0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jc w:val="both"/>
        <w:rPr>
          <w:spacing w:val="-3"/>
          <w:sz w:val="22"/>
        </w:rPr>
      </w:pPr>
      <w:r w:rsidRPr="007054E5">
        <w:rPr>
          <w:spacing w:val="-3"/>
          <w:sz w:val="22"/>
        </w:rPr>
        <w:t xml:space="preserve">Na javno povabilo se </w:t>
      </w:r>
      <w:r>
        <w:rPr>
          <w:spacing w:val="-3"/>
          <w:sz w:val="22"/>
        </w:rPr>
        <w:t>l</w:t>
      </w:r>
      <w:r w:rsidRPr="007054E5">
        <w:rPr>
          <w:spacing w:val="-3"/>
          <w:sz w:val="22"/>
        </w:rPr>
        <w:t xml:space="preserve">ahko prijavijo </w:t>
      </w:r>
      <w:r w:rsidRPr="00F3267C">
        <w:rPr>
          <w:b/>
          <w:spacing w:val="-3"/>
          <w:sz w:val="22"/>
        </w:rPr>
        <w:t>organizacije</w:t>
      </w:r>
      <w:r w:rsidRPr="007054E5">
        <w:rPr>
          <w:spacing w:val="-3"/>
          <w:sz w:val="22"/>
        </w:rPr>
        <w:t xml:space="preserve"> zasebnega in javnega </w:t>
      </w:r>
      <w:r w:rsidR="00D16364">
        <w:rPr>
          <w:spacing w:val="-3"/>
          <w:sz w:val="22"/>
        </w:rPr>
        <w:t>prava</w:t>
      </w:r>
      <w:r w:rsidR="00C75789">
        <w:rPr>
          <w:spacing w:val="-3"/>
          <w:sz w:val="22"/>
        </w:rPr>
        <w:t>, ki imajo</w:t>
      </w:r>
      <w:r w:rsidRPr="007054E5">
        <w:rPr>
          <w:spacing w:val="-3"/>
          <w:sz w:val="22"/>
        </w:rPr>
        <w:t xml:space="preserve"> </w:t>
      </w:r>
      <w:r w:rsidR="00C75789" w:rsidRPr="00C75789">
        <w:rPr>
          <w:spacing w:val="-3"/>
          <w:sz w:val="22"/>
        </w:rPr>
        <w:t>za opravljanje potrebne dejavnosti</w:t>
      </w:r>
      <w:r w:rsidR="00C75789">
        <w:rPr>
          <w:spacing w:val="-3"/>
          <w:sz w:val="22"/>
        </w:rPr>
        <w:t xml:space="preserve"> sedež,</w:t>
      </w:r>
      <w:r w:rsidR="00C75789" w:rsidRPr="00C75789">
        <w:rPr>
          <w:spacing w:val="-3"/>
          <w:sz w:val="22"/>
        </w:rPr>
        <w:t xml:space="preserve"> poslovno enoto </w:t>
      </w:r>
      <w:r w:rsidR="00C75789">
        <w:rPr>
          <w:spacing w:val="-3"/>
          <w:sz w:val="22"/>
        </w:rPr>
        <w:t>ali</w:t>
      </w:r>
      <w:r w:rsidR="00C75789" w:rsidRPr="00C75789">
        <w:rPr>
          <w:spacing w:val="-3"/>
          <w:sz w:val="22"/>
        </w:rPr>
        <w:t xml:space="preserve"> podružnico vpisano</w:t>
      </w:r>
      <w:r w:rsidR="00C75789">
        <w:rPr>
          <w:spacing w:val="-3"/>
          <w:sz w:val="22"/>
        </w:rPr>
        <w:t xml:space="preserve"> v Poslovni register Slovenije oziroma</w:t>
      </w:r>
      <w:r w:rsidR="00C75789" w:rsidRPr="00C75789">
        <w:rPr>
          <w:spacing w:val="-3"/>
          <w:sz w:val="22"/>
        </w:rPr>
        <w:t xml:space="preserve"> Sodni register Slovenije</w:t>
      </w:r>
      <w:r w:rsidR="00FC3A67">
        <w:rPr>
          <w:spacing w:val="-3"/>
          <w:sz w:val="22"/>
        </w:rPr>
        <w:t xml:space="preserve"> in </w:t>
      </w:r>
      <w:r w:rsidR="00682F97" w:rsidRPr="00682F97">
        <w:rPr>
          <w:spacing w:val="-3"/>
          <w:sz w:val="22"/>
        </w:rPr>
        <w:t>na dan predložitve vloge za članstvo</w:t>
      </w:r>
      <w:r w:rsidR="00682F97">
        <w:rPr>
          <w:spacing w:val="-3"/>
          <w:sz w:val="22"/>
        </w:rPr>
        <w:t xml:space="preserve"> oziroma partnerstvo,</w:t>
      </w:r>
      <w:r w:rsidR="00682F97" w:rsidRPr="00682F97">
        <w:rPr>
          <w:spacing w:val="-3"/>
          <w:sz w:val="22"/>
        </w:rPr>
        <w:t xml:space="preserve"> zakonito opravlja</w:t>
      </w:r>
      <w:r w:rsidR="00682F97">
        <w:rPr>
          <w:spacing w:val="-3"/>
          <w:sz w:val="22"/>
        </w:rPr>
        <w:t>jo</w:t>
      </w:r>
      <w:r w:rsidR="00682F97" w:rsidRPr="00682F97">
        <w:rPr>
          <w:spacing w:val="-3"/>
          <w:sz w:val="22"/>
        </w:rPr>
        <w:t xml:space="preserve"> </w:t>
      </w:r>
      <w:r w:rsidR="00682F97">
        <w:rPr>
          <w:spacing w:val="-3"/>
          <w:sz w:val="22"/>
        </w:rPr>
        <w:t xml:space="preserve">storitve ali dejavnosti </w:t>
      </w:r>
      <w:r w:rsidR="00682F97" w:rsidRPr="00682F97">
        <w:rPr>
          <w:spacing w:val="-3"/>
          <w:sz w:val="22"/>
        </w:rPr>
        <w:t>najmanj dve leti</w:t>
      </w:r>
      <w:r w:rsidR="00682F97">
        <w:rPr>
          <w:spacing w:val="-3"/>
          <w:sz w:val="22"/>
        </w:rPr>
        <w:t>.</w:t>
      </w:r>
    </w:p>
    <w:p w14:paraId="637D457E" w14:textId="2E331C78" w:rsidR="00FC3A67" w:rsidRDefault="00FC3A67" w:rsidP="00682F97">
      <w:pPr>
        <w:tabs>
          <w:tab w:val="left" w:pos="-1440"/>
          <w:tab w:val="left" w:pos="-720"/>
          <w:tab w:val="left" w:pos="0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 xml:space="preserve">Kot </w:t>
      </w:r>
      <w:r w:rsidRPr="00B9771B">
        <w:rPr>
          <w:b/>
          <w:spacing w:val="-3"/>
          <w:sz w:val="22"/>
        </w:rPr>
        <w:t>član</w:t>
      </w:r>
      <w:r>
        <w:rPr>
          <w:spacing w:val="-3"/>
          <w:sz w:val="22"/>
        </w:rPr>
        <w:t xml:space="preserve"> mreže EURES se lahko prijavijo organizacije, ki </w:t>
      </w:r>
      <w:r w:rsidRPr="00FC3A67">
        <w:rPr>
          <w:spacing w:val="-3"/>
          <w:sz w:val="22"/>
        </w:rPr>
        <w:t>imajo pridobljeno koncesijo za opravljanje storitev vseživljenjske karierne orientacije in/ali za posredovanje zaposlitve oziroma imajo dovoljenje za opravljanje dejavnosti zagotavljanja dela delavcev uporabniku in so vpisane v register domačih pravnih ali fizičnih oseb za opravljanje dejavnosti zagotavljanja dela delavcev uporabniku oziroma evidenco tujih pravnih in fizičnih pravnih oseb za opravljanje iste dejavnosti</w:t>
      </w:r>
      <w:r>
        <w:rPr>
          <w:spacing w:val="-3"/>
          <w:sz w:val="22"/>
        </w:rPr>
        <w:t>.</w:t>
      </w:r>
    </w:p>
    <w:p w14:paraId="1F43D7A1" w14:textId="770467EA" w:rsidR="007054E5" w:rsidRDefault="007054E5" w:rsidP="007054E5">
      <w:pPr>
        <w:tabs>
          <w:tab w:val="left" w:pos="-1440"/>
          <w:tab w:val="left" w:pos="-720"/>
          <w:tab w:val="left" w:pos="0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jc w:val="both"/>
        <w:rPr>
          <w:spacing w:val="-3"/>
          <w:sz w:val="22"/>
        </w:rPr>
      </w:pPr>
    </w:p>
    <w:p w14:paraId="7F13868D" w14:textId="0BE337A0" w:rsidR="007054E5" w:rsidRDefault="007054E5" w:rsidP="007054E5">
      <w:pPr>
        <w:tabs>
          <w:tab w:val="left" w:pos="-1440"/>
          <w:tab w:val="left" w:pos="-720"/>
          <w:tab w:val="left" w:pos="0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jc w:val="center"/>
        <w:rPr>
          <w:spacing w:val="-3"/>
          <w:sz w:val="22"/>
        </w:rPr>
      </w:pPr>
      <w:r>
        <w:rPr>
          <w:spacing w:val="-3"/>
          <w:sz w:val="22"/>
        </w:rPr>
        <w:t>IV</w:t>
      </w:r>
    </w:p>
    <w:p w14:paraId="26D9AB86" w14:textId="62EA5335" w:rsidR="007054E5" w:rsidRDefault="007054E5" w:rsidP="0046207B">
      <w:pPr>
        <w:tabs>
          <w:tab w:val="left" w:pos="-1440"/>
          <w:tab w:val="left" w:pos="-720"/>
          <w:tab w:val="left" w:pos="0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>Organizacija</w:t>
      </w:r>
      <w:r w:rsidR="000506F6">
        <w:rPr>
          <w:spacing w:val="-3"/>
          <w:sz w:val="22"/>
        </w:rPr>
        <w:t xml:space="preserve">, ki vloži Vlogo za prijavo, </w:t>
      </w:r>
      <w:r>
        <w:rPr>
          <w:spacing w:val="-3"/>
          <w:sz w:val="22"/>
        </w:rPr>
        <w:t xml:space="preserve">se lahko prijavi kot </w:t>
      </w:r>
      <w:r w:rsidRPr="00F3267C">
        <w:rPr>
          <w:b/>
          <w:spacing w:val="-3"/>
          <w:sz w:val="22"/>
        </w:rPr>
        <w:t>član</w:t>
      </w:r>
      <w:r>
        <w:rPr>
          <w:spacing w:val="-3"/>
          <w:sz w:val="22"/>
        </w:rPr>
        <w:t xml:space="preserve"> mreže EURES. V primeru neizpolnjevanja pogojev za članstvo</w:t>
      </w:r>
      <w:r w:rsidR="000506F6">
        <w:rPr>
          <w:spacing w:val="-3"/>
          <w:sz w:val="22"/>
        </w:rPr>
        <w:t>,</w:t>
      </w:r>
      <w:r>
        <w:rPr>
          <w:spacing w:val="-3"/>
          <w:sz w:val="22"/>
        </w:rPr>
        <w:t xml:space="preserve"> se lahko prijavi kot </w:t>
      </w:r>
      <w:r w:rsidRPr="00F3267C">
        <w:rPr>
          <w:b/>
          <w:spacing w:val="-3"/>
          <w:sz w:val="22"/>
        </w:rPr>
        <w:t>partner</w:t>
      </w:r>
      <w:r>
        <w:rPr>
          <w:spacing w:val="-3"/>
          <w:sz w:val="22"/>
        </w:rPr>
        <w:t xml:space="preserve"> mreže EURES. </w:t>
      </w:r>
    </w:p>
    <w:p w14:paraId="18D86335" w14:textId="067421A3" w:rsidR="007054E5" w:rsidRDefault="007054E5" w:rsidP="007054E5">
      <w:pPr>
        <w:tabs>
          <w:tab w:val="left" w:pos="-1440"/>
          <w:tab w:val="left" w:pos="-720"/>
          <w:tab w:val="left" w:pos="0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rPr>
          <w:spacing w:val="-3"/>
          <w:sz w:val="22"/>
        </w:rPr>
      </w:pPr>
    </w:p>
    <w:p w14:paraId="09578106" w14:textId="0048EE89" w:rsidR="007054E5" w:rsidRDefault="007054E5" w:rsidP="007054E5">
      <w:pPr>
        <w:tabs>
          <w:tab w:val="left" w:pos="-1440"/>
          <w:tab w:val="left" w:pos="-720"/>
          <w:tab w:val="left" w:pos="0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jc w:val="center"/>
        <w:rPr>
          <w:spacing w:val="-3"/>
          <w:sz w:val="22"/>
        </w:rPr>
      </w:pPr>
      <w:r>
        <w:rPr>
          <w:spacing w:val="-3"/>
          <w:sz w:val="22"/>
        </w:rPr>
        <w:t>V</w:t>
      </w:r>
    </w:p>
    <w:p w14:paraId="2C64D8B6" w14:textId="3A49424A" w:rsidR="005E74D7" w:rsidRDefault="00D16364" w:rsidP="0046207B">
      <w:pPr>
        <w:tabs>
          <w:tab w:val="left" w:pos="-1440"/>
          <w:tab w:val="left" w:pos="-720"/>
          <w:tab w:val="left" w:pos="0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jc w:val="both"/>
        <w:rPr>
          <w:rFonts w:cs="Arial"/>
          <w:sz w:val="22"/>
        </w:rPr>
      </w:pPr>
      <w:r w:rsidRPr="00DF1FA3">
        <w:rPr>
          <w:b/>
          <w:spacing w:val="-3"/>
          <w:sz w:val="22"/>
        </w:rPr>
        <w:t>Član EURES</w:t>
      </w:r>
      <w:r>
        <w:rPr>
          <w:spacing w:val="-3"/>
          <w:sz w:val="22"/>
        </w:rPr>
        <w:t xml:space="preserve"> je lahko organizacija </w:t>
      </w:r>
      <w:r w:rsidR="00DF1FA3" w:rsidRPr="007054E5">
        <w:rPr>
          <w:spacing w:val="-3"/>
          <w:sz w:val="22"/>
        </w:rPr>
        <w:t xml:space="preserve">zasebnega </w:t>
      </w:r>
      <w:r w:rsidR="00E5068D">
        <w:rPr>
          <w:spacing w:val="-3"/>
          <w:sz w:val="22"/>
        </w:rPr>
        <w:t>ali</w:t>
      </w:r>
      <w:r w:rsidR="00E5068D" w:rsidRPr="007054E5">
        <w:rPr>
          <w:spacing w:val="-3"/>
          <w:sz w:val="22"/>
        </w:rPr>
        <w:t xml:space="preserve"> </w:t>
      </w:r>
      <w:r w:rsidR="00DF1FA3" w:rsidRPr="007054E5">
        <w:rPr>
          <w:spacing w:val="-3"/>
          <w:sz w:val="22"/>
        </w:rPr>
        <w:t xml:space="preserve">javnega </w:t>
      </w:r>
      <w:r w:rsidR="00DF1FA3">
        <w:rPr>
          <w:spacing w:val="-3"/>
          <w:sz w:val="22"/>
        </w:rPr>
        <w:t xml:space="preserve">prava, ki </w:t>
      </w:r>
      <w:r w:rsidR="00C75789">
        <w:rPr>
          <w:spacing w:val="-3"/>
          <w:sz w:val="22"/>
        </w:rPr>
        <w:t>izpolnjuje pogoje i</w:t>
      </w:r>
      <w:r w:rsidR="00B9771B">
        <w:rPr>
          <w:spacing w:val="-3"/>
          <w:sz w:val="22"/>
        </w:rPr>
        <w:t>z</w:t>
      </w:r>
      <w:r w:rsidR="00C75789">
        <w:rPr>
          <w:spacing w:val="-3"/>
          <w:sz w:val="22"/>
        </w:rPr>
        <w:t xml:space="preserve"> točke III </w:t>
      </w:r>
      <w:r w:rsidR="00DF1FA3">
        <w:rPr>
          <w:spacing w:val="-3"/>
          <w:sz w:val="22"/>
        </w:rPr>
        <w:t xml:space="preserve">ter ima zmogljivosti in se zaveže za izpolnitev </w:t>
      </w:r>
      <w:r w:rsidR="00107B68" w:rsidRPr="00311E8E">
        <w:rPr>
          <w:b/>
          <w:spacing w:val="-3"/>
          <w:sz w:val="22"/>
        </w:rPr>
        <w:t>vseh</w:t>
      </w:r>
      <w:r w:rsidR="00E72060" w:rsidRPr="00311E8E">
        <w:rPr>
          <w:b/>
          <w:spacing w:val="-3"/>
          <w:sz w:val="22"/>
        </w:rPr>
        <w:t xml:space="preserve"> treh</w:t>
      </w:r>
      <w:r w:rsidR="00107B68" w:rsidRPr="00311E8E">
        <w:rPr>
          <w:b/>
          <w:spacing w:val="-3"/>
          <w:sz w:val="22"/>
        </w:rPr>
        <w:t xml:space="preserve"> nalog</w:t>
      </w:r>
      <w:r w:rsidR="00107B68">
        <w:rPr>
          <w:spacing w:val="-3"/>
          <w:sz w:val="22"/>
        </w:rPr>
        <w:t xml:space="preserve"> </w:t>
      </w:r>
      <w:r w:rsidR="00DF1FA3">
        <w:rPr>
          <w:spacing w:val="-3"/>
          <w:sz w:val="22"/>
        </w:rPr>
        <w:t xml:space="preserve">iz </w:t>
      </w:r>
      <w:r w:rsidR="005E74D7">
        <w:rPr>
          <w:spacing w:val="-3"/>
          <w:sz w:val="22"/>
        </w:rPr>
        <w:t>12. člena U</w:t>
      </w:r>
      <w:r w:rsidR="005E74D7" w:rsidRPr="004142A1">
        <w:rPr>
          <w:rFonts w:cs="Arial"/>
          <w:sz w:val="22"/>
        </w:rPr>
        <w:t>redb</w:t>
      </w:r>
      <w:r w:rsidR="005E74D7">
        <w:rPr>
          <w:rFonts w:cs="Arial"/>
          <w:sz w:val="22"/>
        </w:rPr>
        <w:t>e (EU) 2016/589</w:t>
      </w:r>
      <w:r w:rsidR="00107B68">
        <w:rPr>
          <w:rStyle w:val="Sprotnaopomba-sklic"/>
          <w:rFonts w:cs="Arial"/>
          <w:sz w:val="22"/>
        </w:rPr>
        <w:footnoteReference w:id="1"/>
      </w:r>
      <w:r w:rsidR="005E74D7">
        <w:rPr>
          <w:rFonts w:cs="Arial"/>
          <w:sz w:val="22"/>
        </w:rPr>
        <w:t xml:space="preserve">: </w:t>
      </w:r>
    </w:p>
    <w:p w14:paraId="0FCA1E1C" w14:textId="6839C75D" w:rsidR="00107B68" w:rsidRPr="00107B68" w:rsidRDefault="00107B68" w:rsidP="0046207B">
      <w:pPr>
        <w:pStyle w:val="Odstavekseznama"/>
        <w:numPr>
          <w:ilvl w:val="0"/>
          <w:numId w:val="49"/>
        </w:numPr>
        <w:tabs>
          <w:tab w:val="left" w:pos="-1440"/>
          <w:tab w:val="left" w:pos="-720"/>
          <w:tab w:val="left" w:pos="0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</w:rPr>
      </w:pPr>
      <w:r w:rsidRPr="00107B68">
        <w:rPr>
          <w:rFonts w:ascii="Arial" w:hAnsi="Arial" w:cs="Arial"/>
          <w:sz w:val="22"/>
        </w:rPr>
        <w:t xml:space="preserve">prispevanje k bazi prostih delovnih mest v skladu s točko (a) </w:t>
      </w:r>
      <w:r w:rsidR="0023288E">
        <w:rPr>
          <w:rFonts w:ascii="Arial" w:hAnsi="Arial" w:cs="Arial"/>
          <w:sz w:val="22"/>
        </w:rPr>
        <w:t>prvega odstavka 17. člena</w:t>
      </w:r>
      <w:r w:rsidRPr="00107B68">
        <w:rPr>
          <w:rFonts w:ascii="Arial" w:hAnsi="Arial" w:cs="Arial"/>
          <w:sz w:val="22"/>
        </w:rPr>
        <w:t xml:space="preserve">; </w:t>
      </w:r>
    </w:p>
    <w:p w14:paraId="20FCD00B" w14:textId="0BA23BD1" w:rsidR="00107B68" w:rsidRPr="00107B68" w:rsidRDefault="00107B68" w:rsidP="0046207B">
      <w:pPr>
        <w:pStyle w:val="Odstavekseznama"/>
        <w:numPr>
          <w:ilvl w:val="0"/>
          <w:numId w:val="49"/>
        </w:numPr>
        <w:tabs>
          <w:tab w:val="left" w:pos="-1440"/>
          <w:tab w:val="left" w:pos="-720"/>
          <w:tab w:val="left" w:pos="0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</w:rPr>
      </w:pPr>
      <w:r w:rsidRPr="00107B68">
        <w:rPr>
          <w:rFonts w:ascii="Arial" w:hAnsi="Arial" w:cs="Arial"/>
          <w:sz w:val="22"/>
        </w:rPr>
        <w:t>prispevanje k bazi prijav za zaposlitev in življenjepisov v skladu s točko (b)</w:t>
      </w:r>
      <w:r w:rsidR="0023288E">
        <w:rPr>
          <w:rFonts w:ascii="Arial" w:hAnsi="Arial" w:cs="Arial"/>
          <w:sz w:val="22"/>
        </w:rPr>
        <w:t xml:space="preserve"> prvega odstavka 17. člena</w:t>
      </w:r>
      <w:r w:rsidRPr="00107B68">
        <w:rPr>
          <w:rFonts w:ascii="Arial" w:hAnsi="Arial" w:cs="Arial"/>
          <w:sz w:val="22"/>
        </w:rPr>
        <w:t xml:space="preserve">; </w:t>
      </w:r>
    </w:p>
    <w:p w14:paraId="1581006A" w14:textId="69DD6C28" w:rsidR="00E72060" w:rsidRDefault="00107B68" w:rsidP="0046207B">
      <w:pPr>
        <w:pStyle w:val="Odstavekseznama"/>
        <w:numPr>
          <w:ilvl w:val="0"/>
          <w:numId w:val="49"/>
        </w:numPr>
        <w:tabs>
          <w:tab w:val="left" w:pos="-1440"/>
          <w:tab w:val="left" w:pos="-720"/>
          <w:tab w:val="left" w:pos="0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</w:rPr>
      </w:pPr>
      <w:r w:rsidRPr="00107B68">
        <w:rPr>
          <w:rFonts w:ascii="Arial" w:hAnsi="Arial" w:cs="Arial"/>
          <w:sz w:val="22"/>
        </w:rPr>
        <w:t xml:space="preserve">zagotavljanje podpornih storitev za delavce in delodajalce v skladu s členi 23 in 24, </w:t>
      </w:r>
      <w:r w:rsidR="001C432B">
        <w:rPr>
          <w:rFonts w:ascii="Arial" w:hAnsi="Arial" w:cs="Arial"/>
          <w:sz w:val="22"/>
        </w:rPr>
        <w:t xml:space="preserve">s </w:t>
      </w:r>
      <w:r w:rsidR="0023288E">
        <w:rPr>
          <w:rFonts w:ascii="Arial" w:hAnsi="Arial" w:cs="Arial"/>
          <w:sz w:val="22"/>
        </w:rPr>
        <w:t>prvim odstavkom člena 25</w:t>
      </w:r>
      <w:r w:rsidRPr="00107B68">
        <w:rPr>
          <w:rFonts w:ascii="Arial" w:hAnsi="Arial" w:cs="Arial"/>
          <w:sz w:val="22"/>
        </w:rPr>
        <w:t>, členom 26 in – kjer je to ustrezno – členom 27</w:t>
      </w:r>
      <w:r w:rsidR="00E72060">
        <w:rPr>
          <w:rFonts w:ascii="Arial" w:hAnsi="Arial" w:cs="Arial"/>
          <w:sz w:val="22"/>
        </w:rPr>
        <w:t>;</w:t>
      </w:r>
    </w:p>
    <w:p w14:paraId="7F419AEB" w14:textId="4BE5ACD0" w:rsidR="00E72060" w:rsidRPr="00E72060" w:rsidRDefault="00E72060" w:rsidP="0046207B">
      <w:pPr>
        <w:tabs>
          <w:tab w:val="left" w:pos="-1440"/>
          <w:tab w:val="left" w:pos="-720"/>
          <w:tab w:val="left" w:pos="0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jc w:val="both"/>
        <w:rPr>
          <w:rFonts w:cs="Arial"/>
          <w:sz w:val="22"/>
        </w:rPr>
      </w:pPr>
      <w:r w:rsidRPr="00E72060">
        <w:rPr>
          <w:rFonts w:cs="Arial"/>
          <w:sz w:val="22"/>
        </w:rPr>
        <w:lastRenderedPageBreak/>
        <w:t>ter</w:t>
      </w:r>
      <w:r>
        <w:rPr>
          <w:rFonts w:cs="Arial"/>
          <w:sz w:val="22"/>
        </w:rPr>
        <w:t xml:space="preserve"> ima zmogljivosti in se zavezuje, da bo skladno z minimalnimi skupnimi merili pri zagotavljanju storitev in sodelovanju v mreži EURES izpolnjevala vse druge obveznosti članov EURES iz navedene Uredbe.</w:t>
      </w:r>
      <w:r w:rsidR="0064344E">
        <w:rPr>
          <w:rFonts w:cs="Arial"/>
          <w:sz w:val="22"/>
        </w:rPr>
        <w:t xml:space="preserve"> </w:t>
      </w:r>
    </w:p>
    <w:p w14:paraId="1368C0DC" w14:textId="36F2A89B" w:rsidR="00107B68" w:rsidRPr="00E72060" w:rsidRDefault="00107B68" w:rsidP="00E72060">
      <w:pPr>
        <w:tabs>
          <w:tab w:val="left" w:pos="-1440"/>
          <w:tab w:val="left" w:pos="-720"/>
          <w:tab w:val="left" w:pos="0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rPr>
          <w:rFonts w:cs="Arial"/>
          <w:sz w:val="22"/>
        </w:rPr>
      </w:pPr>
    </w:p>
    <w:p w14:paraId="21E086AA" w14:textId="23ADA0FA" w:rsidR="007054E5" w:rsidRPr="00107B68" w:rsidRDefault="007054E5" w:rsidP="00107B68">
      <w:pPr>
        <w:tabs>
          <w:tab w:val="left" w:pos="-1440"/>
          <w:tab w:val="left" w:pos="-720"/>
          <w:tab w:val="left" w:pos="0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rPr>
          <w:rFonts w:cs="Arial"/>
          <w:spacing w:val="-3"/>
          <w:sz w:val="22"/>
        </w:rPr>
      </w:pPr>
    </w:p>
    <w:p w14:paraId="303B2BB4" w14:textId="03C71D42" w:rsidR="007054E5" w:rsidRDefault="00606786" w:rsidP="00606786">
      <w:pPr>
        <w:tabs>
          <w:tab w:val="left" w:pos="-1440"/>
          <w:tab w:val="left" w:pos="-720"/>
          <w:tab w:val="left" w:pos="0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jc w:val="center"/>
        <w:rPr>
          <w:spacing w:val="-3"/>
          <w:sz w:val="22"/>
        </w:rPr>
      </w:pPr>
      <w:r>
        <w:rPr>
          <w:spacing w:val="-3"/>
          <w:sz w:val="22"/>
        </w:rPr>
        <w:t>VI</w:t>
      </w:r>
    </w:p>
    <w:p w14:paraId="61E7ECC4" w14:textId="6E437850" w:rsidR="00E72060" w:rsidRDefault="00E72060" w:rsidP="0046207B">
      <w:pPr>
        <w:tabs>
          <w:tab w:val="left" w:pos="-1440"/>
          <w:tab w:val="left" w:pos="-720"/>
          <w:tab w:val="left" w:pos="0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jc w:val="both"/>
        <w:rPr>
          <w:rFonts w:cs="Arial"/>
          <w:sz w:val="22"/>
        </w:rPr>
      </w:pPr>
      <w:r>
        <w:rPr>
          <w:b/>
          <w:spacing w:val="-3"/>
          <w:sz w:val="22"/>
        </w:rPr>
        <w:t>Partner</w:t>
      </w:r>
      <w:r w:rsidRPr="00DF1FA3">
        <w:rPr>
          <w:b/>
          <w:spacing w:val="-3"/>
          <w:sz w:val="22"/>
        </w:rPr>
        <w:t xml:space="preserve"> EURES</w:t>
      </w:r>
      <w:r>
        <w:rPr>
          <w:spacing w:val="-3"/>
          <w:sz w:val="22"/>
        </w:rPr>
        <w:t xml:space="preserve"> je lahko organizacija </w:t>
      </w:r>
      <w:r w:rsidRPr="007054E5">
        <w:rPr>
          <w:spacing w:val="-3"/>
          <w:sz w:val="22"/>
        </w:rPr>
        <w:t xml:space="preserve">zasebnega </w:t>
      </w:r>
      <w:r w:rsidR="00E5068D">
        <w:rPr>
          <w:spacing w:val="-3"/>
          <w:sz w:val="22"/>
        </w:rPr>
        <w:t>ali</w:t>
      </w:r>
      <w:r w:rsidR="00E5068D" w:rsidRPr="007054E5">
        <w:rPr>
          <w:spacing w:val="-3"/>
          <w:sz w:val="22"/>
        </w:rPr>
        <w:t xml:space="preserve"> </w:t>
      </w:r>
      <w:r w:rsidRPr="007054E5">
        <w:rPr>
          <w:spacing w:val="-3"/>
          <w:sz w:val="22"/>
        </w:rPr>
        <w:t xml:space="preserve">javnega </w:t>
      </w:r>
      <w:r>
        <w:rPr>
          <w:spacing w:val="-3"/>
          <w:sz w:val="22"/>
        </w:rPr>
        <w:t xml:space="preserve">prava, ki </w:t>
      </w:r>
      <w:r w:rsidR="007A1D31">
        <w:rPr>
          <w:spacing w:val="-3"/>
          <w:sz w:val="22"/>
        </w:rPr>
        <w:t>i</w:t>
      </w:r>
      <w:r w:rsidR="001C432B">
        <w:rPr>
          <w:spacing w:val="-3"/>
          <w:sz w:val="22"/>
        </w:rPr>
        <w:t xml:space="preserve">zpolnjuje obveznosti iz </w:t>
      </w:r>
      <w:r w:rsidR="00B9771B">
        <w:rPr>
          <w:spacing w:val="-3"/>
          <w:sz w:val="22"/>
        </w:rPr>
        <w:t xml:space="preserve">prvega odstavka </w:t>
      </w:r>
      <w:r w:rsidR="001C432B">
        <w:rPr>
          <w:spacing w:val="-3"/>
          <w:sz w:val="22"/>
        </w:rPr>
        <w:t>t</w:t>
      </w:r>
      <w:r w:rsidR="007A1D31">
        <w:rPr>
          <w:spacing w:val="-3"/>
          <w:sz w:val="22"/>
        </w:rPr>
        <w:t xml:space="preserve">očke III </w:t>
      </w:r>
      <w:r>
        <w:rPr>
          <w:spacing w:val="-3"/>
          <w:sz w:val="22"/>
        </w:rPr>
        <w:t xml:space="preserve">ter ima zmogljivosti in se zaveže za izpolnitev </w:t>
      </w:r>
      <w:r w:rsidRPr="00311E8E">
        <w:rPr>
          <w:b/>
          <w:spacing w:val="-3"/>
          <w:sz w:val="22"/>
        </w:rPr>
        <w:t>vs</w:t>
      </w:r>
      <w:r w:rsidR="009038AF" w:rsidRPr="00311E8E">
        <w:rPr>
          <w:b/>
          <w:spacing w:val="-3"/>
          <w:sz w:val="22"/>
        </w:rPr>
        <w:t xml:space="preserve">aj ene od </w:t>
      </w:r>
      <w:r w:rsidRPr="00311E8E">
        <w:rPr>
          <w:b/>
          <w:spacing w:val="-3"/>
          <w:sz w:val="22"/>
        </w:rPr>
        <w:t>treh nalog</w:t>
      </w:r>
      <w:r>
        <w:rPr>
          <w:spacing w:val="-3"/>
          <w:sz w:val="22"/>
        </w:rPr>
        <w:t xml:space="preserve"> iz 12. člena U</w:t>
      </w:r>
      <w:r w:rsidRPr="004142A1">
        <w:rPr>
          <w:rFonts w:cs="Arial"/>
          <w:sz w:val="22"/>
        </w:rPr>
        <w:t>redb</w:t>
      </w:r>
      <w:r>
        <w:rPr>
          <w:rFonts w:cs="Arial"/>
          <w:sz w:val="22"/>
        </w:rPr>
        <w:t xml:space="preserve">e (EU) 2016/589: </w:t>
      </w:r>
    </w:p>
    <w:p w14:paraId="1972FAF7" w14:textId="6D3C7CC5" w:rsidR="00E72060" w:rsidRPr="00107B68" w:rsidRDefault="00E72060" w:rsidP="0046207B">
      <w:pPr>
        <w:pStyle w:val="Odstavekseznama"/>
        <w:numPr>
          <w:ilvl w:val="0"/>
          <w:numId w:val="49"/>
        </w:numPr>
        <w:tabs>
          <w:tab w:val="left" w:pos="-1440"/>
          <w:tab w:val="left" w:pos="-720"/>
          <w:tab w:val="left" w:pos="0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</w:rPr>
      </w:pPr>
      <w:r w:rsidRPr="00107B68">
        <w:rPr>
          <w:rFonts w:ascii="Arial" w:hAnsi="Arial" w:cs="Arial"/>
          <w:sz w:val="22"/>
        </w:rPr>
        <w:t xml:space="preserve">prispevanje k bazi prostih delovnih mest v skladu s točko (a) </w:t>
      </w:r>
      <w:r w:rsidR="001C432B">
        <w:rPr>
          <w:rFonts w:ascii="Arial" w:hAnsi="Arial" w:cs="Arial"/>
          <w:sz w:val="22"/>
        </w:rPr>
        <w:t>prvega odstavka 17. člena</w:t>
      </w:r>
      <w:r w:rsidR="001C432B" w:rsidRPr="00107B68" w:rsidDel="001C432B">
        <w:rPr>
          <w:rFonts w:ascii="Arial" w:hAnsi="Arial" w:cs="Arial"/>
          <w:sz w:val="22"/>
        </w:rPr>
        <w:t xml:space="preserve"> </w:t>
      </w:r>
      <w:r w:rsidRPr="00107B68">
        <w:rPr>
          <w:rFonts w:ascii="Arial" w:hAnsi="Arial" w:cs="Arial"/>
          <w:sz w:val="22"/>
        </w:rPr>
        <w:t xml:space="preserve">; </w:t>
      </w:r>
    </w:p>
    <w:p w14:paraId="6B128E73" w14:textId="448B8362" w:rsidR="00E72060" w:rsidRPr="00107B68" w:rsidRDefault="00E72060" w:rsidP="0046207B">
      <w:pPr>
        <w:pStyle w:val="Odstavekseznama"/>
        <w:numPr>
          <w:ilvl w:val="0"/>
          <w:numId w:val="49"/>
        </w:numPr>
        <w:tabs>
          <w:tab w:val="left" w:pos="-1440"/>
          <w:tab w:val="left" w:pos="-720"/>
          <w:tab w:val="left" w:pos="0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</w:rPr>
      </w:pPr>
      <w:r w:rsidRPr="00107B68">
        <w:rPr>
          <w:rFonts w:ascii="Arial" w:hAnsi="Arial" w:cs="Arial"/>
          <w:sz w:val="22"/>
        </w:rPr>
        <w:t xml:space="preserve">prispevanje k bazi prijav za zaposlitev in življenjepisov v skladu s točko (b) </w:t>
      </w:r>
      <w:r w:rsidR="001C432B">
        <w:rPr>
          <w:rFonts w:ascii="Arial" w:hAnsi="Arial" w:cs="Arial"/>
          <w:sz w:val="22"/>
        </w:rPr>
        <w:t>prvega odstavka 17. člena</w:t>
      </w:r>
      <w:r w:rsidRPr="00107B68">
        <w:rPr>
          <w:rFonts w:ascii="Arial" w:hAnsi="Arial" w:cs="Arial"/>
          <w:sz w:val="22"/>
        </w:rPr>
        <w:t xml:space="preserve">; </w:t>
      </w:r>
    </w:p>
    <w:p w14:paraId="41EFBEE0" w14:textId="373C1D25" w:rsidR="00E72060" w:rsidRDefault="00E72060" w:rsidP="0046207B">
      <w:pPr>
        <w:pStyle w:val="Odstavekseznama"/>
        <w:numPr>
          <w:ilvl w:val="0"/>
          <w:numId w:val="49"/>
        </w:numPr>
        <w:tabs>
          <w:tab w:val="left" w:pos="-1440"/>
          <w:tab w:val="left" w:pos="-720"/>
          <w:tab w:val="left" w:pos="0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</w:rPr>
      </w:pPr>
      <w:r w:rsidRPr="00107B68">
        <w:rPr>
          <w:rFonts w:ascii="Arial" w:hAnsi="Arial" w:cs="Arial"/>
          <w:sz w:val="22"/>
        </w:rPr>
        <w:t xml:space="preserve">zagotavljanje podpornih storitev za delavce in delodajalce v skladu s členi 23 in 24, </w:t>
      </w:r>
      <w:r w:rsidR="001C432B">
        <w:rPr>
          <w:rFonts w:ascii="Arial" w:hAnsi="Arial" w:cs="Arial"/>
          <w:sz w:val="22"/>
        </w:rPr>
        <w:t>s prvim odstavkom člena 25</w:t>
      </w:r>
      <w:r w:rsidRPr="00107B68">
        <w:rPr>
          <w:rFonts w:ascii="Arial" w:hAnsi="Arial" w:cs="Arial"/>
          <w:sz w:val="22"/>
        </w:rPr>
        <w:t>, členom 26 in – kjer je to ustrezno – členom 27</w:t>
      </w:r>
      <w:r>
        <w:rPr>
          <w:rFonts w:ascii="Arial" w:hAnsi="Arial" w:cs="Arial"/>
          <w:sz w:val="22"/>
        </w:rPr>
        <w:t>;</w:t>
      </w:r>
    </w:p>
    <w:p w14:paraId="41FCAFB3" w14:textId="31F76456" w:rsidR="0032369E" w:rsidRDefault="00E72060" w:rsidP="0046207B">
      <w:pPr>
        <w:tabs>
          <w:tab w:val="left" w:pos="-1440"/>
          <w:tab w:val="left" w:pos="-720"/>
          <w:tab w:val="left" w:pos="0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jc w:val="both"/>
        <w:rPr>
          <w:rFonts w:cs="Arial"/>
          <w:sz w:val="22"/>
        </w:rPr>
      </w:pPr>
      <w:r w:rsidRPr="00E72060">
        <w:rPr>
          <w:rFonts w:cs="Arial"/>
          <w:sz w:val="22"/>
        </w:rPr>
        <w:t>ter</w:t>
      </w:r>
      <w:r>
        <w:rPr>
          <w:rFonts w:cs="Arial"/>
          <w:sz w:val="22"/>
        </w:rPr>
        <w:t xml:space="preserve"> ima zmogljivosti in se zavezuje, da bo skladno z minimalnimi skupnimi merili pri zagotavljanju storitev in sodelovanju v mreži EURES izpolnjevala vse druge obveznosti partnerjev EURES iz navedene Uredbe.</w:t>
      </w:r>
      <w:r w:rsidR="0064344E">
        <w:rPr>
          <w:rFonts w:cs="Arial"/>
          <w:sz w:val="22"/>
        </w:rPr>
        <w:t xml:space="preserve"> </w:t>
      </w:r>
    </w:p>
    <w:p w14:paraId="6F3C3CFB" w14:textId="694226F4" w:rsidR="0032369E" w:rsidRDefault="0032369E" w:rsidP="00E72060">
      <w:pPr>
        <w:tabs>
          <w:tab w:val="left" w:pos="-1440"/>
          <w:tab w:val="left" w:pos="-720"/>
          <w:tab w:val="left" w:pos="0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rPr>
          <w:rFonts w:cs="Arial"/>
          <w:sz w:val="22"/>
        </w:rPr>
      </w:pPr>
    </w:p>
    <w:p w14:paraId="29DD436C" w14:textId="31FDC1E4" w:rsidR="00606786" w:rsidRDefault="00606786" w:rsidP="00606786">
      <w:pPr>
        <w:tabs>
          <w:tab w:val="left" w:pos="-1440"/>
          <w:tab w:val="left" w:pos="-720"/>
          <w:tab w:val="left" w:pos="0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jc w:val="center"/>
        <w:rPr>
          <w:rFonts w:cs="Arial"/>
          <w:sz w:val="22"/>
        </w:rPr>
      </w:pPr>
      <w:r>
        <w:rPr>
          <w:rFonts w:cs="Arial"/>
          <w:sz w:val="22"/>
        </w:rPr>
        <w:t>VII</w:t>
      </w:r>
    </w:p>
    <w:p w14:paraId="541DE0D1" w14:textId="6A1D7FC2" w:rsidR="00F9514F" w:rsidRDefault="0032369E" w:rsidP="0046207B">
      <w:pPr>
        <w:tabs>
          <w:tab w:val="left" w:pos="-1440"/>
          <w:tab w:val="left" w:pos="-720"/>
          <w:tab w:val="left" w:pos="0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Organizacija se kot član ali partner mreže EURES prijavi, </w:t>
      </w:r>
      <w:r w:rsidR="00684AE8">
        <w:rPr>
          <w:rFonts w:cs="Arial"/>
          <w:sz w:val="22"/>
        </w:rPr>
        <w:t>če</w:t>
      </w:r>
      <w:r>
        <w:rPr>
          <w:rFonts w:cs="Arial"/>
          <w:sz w:val="22"/>
        </w:rPr>
        <w:t xml:space="preserve"> izpolnjuje</w:t>
      </w:r>
      <w:r w:rsidR="00F9514F">
        <w:rPr>
          <w:rFonts w:cs="Arial"/>
          <w:sz w:val="22"/>
        </w:rPr>
        <w:t xml:space="preserve"> </w:t>
      </w:r>
      <w:r w:rsidR="00DD1BCA">
        <w:rPr>
          <w:rFonts w:cs="Arial"/>
          <w:sz w:val="22"/>
        </w:rPr>
        <w:t xml:space="preserve">vse </w:t>
      </w:r>
      <w:r>
        <w:rPr>
          <w:rFonts w:cs="Arial"/>
          <w:sz w:val="22"/>
        </w:rPr>
        <w:t xml:space="preserve">naslednje pogoje: </w:t>
      </w:r>
    </w:p>
    <w:p w14:paraId="12832DB1" w14:textId="272C6C15" w:rsidR="00C122F6" w:rsidRPr="0071638B" w:rsidRDefault="00C122F6" w:rsidP="0046207B">
      <w:pPr>
        <w:pStyle w:val="Odstavekseznama"/>
        <w:numPr>
          <w:ilvl w:val="0"/>
          <w:numId w:val="49"/>
        </w:numPr>
        <w:tabs>
          <w:tab w:val="left" w:pos="-1440"/>
          <w:tab w:val="left" w:pos="-720"/>
          <w:tab w:val="left" w:pos="0"/>
          <w:tab w:val="left" w:pos="426"/>
          <w:tab w:val="left" w:pos="982"/>
          <w:tab w:val="left" w:pos="1310"/>
          <w:tab w:val="left" w:pos="1638"/>
          <w:tab w:val="left" w:pos="2160"/>
        </w:tabs>
        <w:suppressAutoHyphens/>
        <w:spacing w:before="0" w:beforeAutospacing="0" w:after="0" w:afterAutospacing="0"/>
        <w:ind w:left="426" w:hanging="426"/>
        <w:jc w:val="both"/>
        <w:rPr>
          <w:rFonts w:ascii="Arial" w:hAnsi="Arial" w:cs="Arial"/>
          <w:sz w:val="22"/>
        </w:rPr>
      </w:pPr>
      <w:r w:rsidRPr="0071638B">
        <w:rPr>
          <w:rFonts w:ascii="Arial" w:hAnsi="Arial" w:cs="Arial"/>
          <w:sz w:val="22"/>
        </w:rPr>
        <w:t>kadrovski pogoji: zaposleni, ki bodo sodelovali v mreži EURES, imajo</w:t>
      </w:r>
      <w:r w:rsidR="00DD1BCA">
        <w:rPr>
          <w:rFonts w:ascii="Arial" w:hAnsi="Arial" w:cs="Arial"/>
          <w:sz w:val="22"/>
        </w:rPr>
        <w:t xml:space="preserve"> najmanj</w:t>
      </w:r>
      <w:r w:rsidRPr="0071638B">
        <w:rPr>
          <w:rFonts w:ascii="Arial" w:hAnsi="Arial" w:cs="Arial"/>
          <w:sz w:val="22"/>
        </w:rPr>
        <w:t xml:space="preserve"> VII. </w:t>
      </w:r>
      <w:r w:rsidR="00DD1BCA">
        <w:rPr>
          <w:rFonts w:ascii="Arial" w:hAnsi="Arial" w:cs="Arial"/>
          <w:sz w:val="22"/>
        </w:rPr>
        <w:t>s</w:t>
      </w:r>
      <w:r w:rsidRPr="0071638B">
        <w:rPr>
          <w:rFonts w:ascii="Arial" w:hAnsi="Arial" w:cs="Arial"/>
          <w:sz w:val="22"/>
        </w:rPr>
        <w:t xml:space="preserve">topnjo izobrazbe, pri članih pa še izpolnjeni kadrovski pogoji za opravljanje storitev </w:t>
      </w:r>
      <w:r w:rsidR="00CF6278" w:rsidRPr="0071638B">
        <w:rPr>
          <w:rFonts w:ascii="Arial" w:hAnsi="Arial" w:cs="Arial"/>
          <w:sz w:val="22"/>
        </w:rPr>
        <w:t>za trg dela</w:t>
      </w:r>
      <w:r w:rsidR="00143145">
        <w:rPr>
          <w:rFonts w:ascii="Arial" w:hAnsi="Arial" w:cs="Arial"/>
          <w:sz w:val="22"/>
        </w:rPr>
        <w:t xml:space="preserve">- </w:t>
      </w:r>
      <w:r w:rsidR="00143145" w:rsidRPr="007A0D16">
        <w:rPr>
          <w:rFonts w:ascii="Arial" w:hAnsi="Arial" w:cs="Arial"/>
          <w:sz w:val="22"/>
        </w:rPr>
        <w:t>pridobljen</w:t>
      </w:r>
      <w:r w:rsidR="00143145">
        <w:rPr>
          <w:rFonts w:ascii="Arial" w:hAnsi="Arial" w:cs="Arial"/>
          <w:sz w:val="22"/>
        </w:rPr>
        <w:t>a</w:t>
      </w:r>
      <w:r w:rsidR="00143145" w:rsidRPr="007A0D16">
        <w:rPr>
          <w:rFonts w:ascii="Arial" w:hAnsi="Arial" w:cs="Arial"/>
          <w:sz w:val="22"/>
        </w:rPr>
        <w:t xml:space="preserve"> koncesij</w:t>
      </w:r>
      <w:r w:rsidR="00143145">
        <w:rPr>
          <w:rFonts w:ascii="Arial" w:hAnsi="Arial" w:cs="Arial"/>
          <w:sz w:val="22"/>
        </w:rPr>
        <w:t>a</w:t>
      </w:r>
      <w:r w:rsidR="00143145" w:rsidRPr="007A0D16">
        <w:rPr>
          <w:rFonts w:ascii="Arial" w:hAnsi="Arial" w:cs="Arial"/>
          <w:sz w:val="22"/>
        </w:rPr>
        <w:t xml:space="preserve"> za opravljanje storitev vseživljenjske karierne orientacije in/ali za posredovanje zaposlitve</w:t>
      </w:r>
      <w:r w:rsidR="004722B4">
        <w:rPr>
          <w:rFonts w:ascii="Arial" w:hAnsi="Arial" w:cs="Arial"/>
          <w:sz w:val="22"/>
        </w:rPr>
        <w:t xml:space="preserve"> oziroma</w:t>
      </w:r>
      <w:r w:rsidR="00143145">
        <w:rPr>
          <w:rFonts w:ascii="Arial" w:hAnsi="Arial" w:cs="Arial"/>
          <w:sz w:val="22"/>
        </w:rPr>
        <w:t xml:space="preserve"> </w:t>
      </w:r>
      <w:r w:rsidR="004722B4" w:rsidRPr="004722B4">
        <w:rPr>
          <w:rFonts w:ascii="Arial" w:hAnsi="Arial" w:cs="Arial"/>
          <w:sz w:val="22"/>
        </w:rPr>
        <w:t xml:space="preserve">dovoljenje za opravljanje dejavnosti zagotavljanja dela delavcev uporabniku </w:t>
      </w:r>
      <w:r w:rsidR="00143145">
        <w:rPr>
          <w:rFonts w:ascii="Arial" w:hAnsi="Arial" w:cs="Arial"/>
          <w:sz w:val="22"/>
        </w:rPr>
        <w:t>ter opravljen strokovni izpit na podlagi Zakona o urejanju trga dela</w:t>
      </w:r>
      <w:r w:rsidR="00CF6278" w:rsidRPr="0071638B">
        <w:rPr>
          <w:rFonts w:ascii="Arial" w:hAnsi="Arial" w:cs="Arial"/>
          <w:sz w:val="22"/>
        </w:rPr>
        <w:t>;</w:t>
      </w:r>
    </w:p>
    <w:p w14:paraId="4EAD14FA" w14:textId="0D323F69" w:rsidR="00CF6278" w:rsidRDefault="00CF6278" w:rsidP="0046207B">
      <w:pPr>
        <w:pStyle w:val="Odstavekseznama"/>
        <w:numPr>
          <w:ilvl w:val="0"/>
          <w:numId w:val="49"/>
        </w:numPr>
        <w:tabs>
          <w:tab w:val="left" w:pos="-1440"/>
          <w:tab w:val="left" w:pos="-720"/>
          <w:tab w:val="left" w:pos="0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</w:rPr>
      </w:pPr>
      <w:r w:rsidRPr="0071638B">
        <w:rPr>
          <w:rFonts w:ascii="Arial" w:hAnsi="Arial" w:cs="Arial"/>
          <w:sz w:val="22"/>
        </w:rPr>
        <w:t xml:space="preserve">da v času Vloge proti organizaciji oziroma njenim odgovornim osebam ni bil sprožen noben postopek </w:t>
      </w:r>
      <w:r w:rsidR="00DD1BCA">
        <w:rPr>
          <w:rFonts w:ascii="Arial" w:hAnsi="Arial" w:cs="Arial"/>
          <w:sz w:val="22"/>
        </w:rPr>
        <w:t xml:space="preserve">zaradi </w:t>
      </w:r>
      <w:r w:rsidRPr="0071638B">
        <w:rPr>
          <w:rFonts w:ascii="Arial" w:hAnsi="Arial" w:cs="Arial"/>
          <w:sz w:val="22"/>
        </w:rPr>
        <w:t>kršit</w:t>
      </w:r>
      <w:r w:rsidR="00DD1BCA">
        <w:rPr>
          <w:rFonts w:ascii="Arial" w:hAnsi="Arial" w:cs="Arial"/>
          <w:sz w:val="22"/>
        </w:rPr>
        <w:t>ve</w:t>
      </w:r>
      <w:r w:rsidRPr="0071638B">
        <w:rPr>
          <w:rFonts w:ascii="Arial" w:hAnsi="Arial" w:cs="Arial"/>
          <w:sz w:val="22"/>
        </w:rPr>
        <w:t xml:space="preserve"> predpisov s področja dela, zaposlovanja ali opravljanja dejavnosti, za katero je organizacija registrirana ter da organizacija ali njene odgovorne osebe v dveh letih pred vložitvijo Vloge niso bile kaznovane za kršitve iz teh področij ali za kaznivo dejanje;</w:t>
      </w:r>
    </w:p>
    <w:p w14:paraId="507BA67B" w14:textId="5F98F841" w:rsidR="00D42CB0" w:rsidRPr="0071638B" w:rsidRDefault="00D42CB0" w:rsidP="0046207B">
      <w:pPr>
        <w:pStyle w:val="Odstavekseznama"/>
        <w:numPr>
          <w:ilvl w:val="0"/>
          <w:numId w:val="49"/>
        </w:numPr>
        <w:tabs>
          <w:tab w:val="left" w:pos="-1440"/>
          <w:tab w:val="left" w:pos="-720"/>
          <w:tab w:val="left" w:pos="0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 ima ustrezno IT in drugo infrastrukturo</w:t>
      </w:r>
      <w:r w:rsidR="0075471B">
        <w:rPr>
          <w:rFonts w:ascii="Arial" w:hAnsi="Arial" w:cs="Arial"/>
          <w:sz w:val="22"/>
        </w:rPr>
        <w:t xml:space="preserve"> </w:t>
      </w:r>
      <w:r w:rsidR="00311E8E">
        <w:rPr>
          <w:rFonts w:ascii="Arial" w:hAnsi="Arial" w:cs="Arial"/>
          <w:sz w:val="22"/>
        </w:rPr>
        <w:t>za izvajanje podpornih storitev EURES oziroma za zagotavljanje podatkov o prostih delovnih mestih in življenjepisih</w:t>
      </w:r>
      <w:r w:rsidR="0091111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 xml:space="preserve"> </w:t>
      </w:r>
    </w:p>
    <w:p w14:paraId="4D489319" w14:textId="2ECD60A6" w:rsidR="00F9514F" w:rsidRPr="0071638B" w:rsidRDefault="00CF6278" w:rsidP="0046207B">
      <w:pPr>
        <w:pStyle w:val="Odstavekseznama"/>
        <w:numPr>
          <w:ilvl w:val="0"/>
          <w:numId w:val="49"/>
        </w:numPr>
        <w:tabs>
          <w:tab w:val="left" w:pos="-1440"/>
          <w:tab w:val="left" w:pos="-720"/>
          <w:tab w:val="left" w:pos="0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</w:rPr>
      </w:pPr>
      <w:r w:rsidRPr="0071638B">
        <w:rPr>
          <w:rFonts w:ascii="Arial" w:hAnsi="Arial" w:cs="Arial"/>
          <w:sz w:val="22"/>
        </w:rPr>
        <w:t xml:space="preserve">da </w:t>
      </w:r>
      <w:r w:rsidR="00311E8E">
        <w:rPr>
          <w:rFonts w:ascii="Arial" w:hAnsi="Arial" w:cs="Arial"/>
          <w:sz w:val="22"/>
        </w:rPr>
        <w:t xml:space="preserve">ima </w:t>
      </w:r>
      <w:r w:rsidRPr="0071638B">
        <w:rPr>
          <w:rFonts w:ascii="Arial" w:hAnsi="Arial" w:cs="Arial"/>
          <w:sz w:val="22"/>
        </w:rPr>
        <w:t>urejen sistem varovanja in obdelave osebnih podatkov</w:t>
      </w:r>
      <w:r w:rsidR="00911112">
        <w:rPr>
          <w:rFonts w:ascii="Arial" w:hAnsi="Arial" w:cs="Arial"/>
          <w:sz w:val="22"/>
        </w:rPr>
        <w:t>, skladno z zakonodajo</w:t>
      </w:r>
      <w:r w:rsidRPr="0071638B">
        <w:rPr>
          <w:rFonts w:ascii="Arial" w:hAnsi="Arial" w:cs="Arial"/>
          <w:sz w:val="22"/>
        </w:rPr>
        <w:t>;</w:t>
      </w:r>
    </w:p>
    <w:p w14:paraId="13B2F3D5" w14:textId="1ED11F52" w:rsidR="00CF6278" w:rsidRPr="0071638B" w:rsidRDefault="00434D4A" w:rsidP="0046207B">
      <w:pPr>
        <w:pStyle w:val="Odstavekseznama"/>
        <w:numPr>
          <w:ilvl w:val="0"/>
          <w:numId w:val="49"/>
        </w:numPr>
        <w:tabs>
          <w:tab w:val="left" w:pos="-1440"/>
          <w:tab w:val="left" w:pos="-720"/>
          <w:tab w:val="left" w:pos="0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 zagotavlja storitve preko spletne strani oziroma preko več dostopnih kanalov</w:t>
      </w:r>
      <w:r w:rsidR="00D42CB0">
        <w:rPr>
          <w:rFonts w:ascii="Arial" w:hAnsi="Arial" w:cs="Arial"/>
          <w:sz w:val="22"/>
        </w:rPr>
        <w:t xml:space="preserve"> in da jih izvaja </w:t>
      </w:r>
      <w:r w:rsidR="00D42CB0" w:rsidRPr="00D42CB0">
        <w:rPr>
          <w:rFonts w:ascii="Arial" w:hAnsi="Arial" w:cs="Arial"/>
          <w:sz w:val="22"/>
        </w:rPr>
        <w:t xml:space="preserve">na čezmejni oziroma transnacionalni </w:t>
      </w:r>
      <w:r w:rsidR="00D42CB0">
        <w:rPr>
          <w:rFonts w:ascii="Arial" w:hAnsi="Arial" w:cs="Arial"/>
          <w:sz w:val="22"/>
        </w:rPr>
        <w:t xml:space="preserve">EU </w:t>
      </w:r>
      <w:r w:rsidR="00D42CB0" w:rsidRPr="00D42CB0">
        <w:rPr>
          <w:rFonts w:ascii="Arial" w:hAnsi="Arial" w:cs="Arial"/>
          <w:sz w:val="22"/>
        </w:rPr>
        <w:t>ravni</w:t>
      </w:r>
      <w:r>
        <w:rPr>
          <w:rFonts w:ascii="Arial" w:hAnsi="Arial" w:cs="Arial"/>
          <w:sz w:val="22"/>
        </w:rPr>
        <w:t>;</w:t>
      </w:r>
      <w:r w:rsidR="0064344E">
        <w:rPr>
          <w:rFonts w:ascii="Arial" w:hAnsi="Arial" w:cs="Arial"/>
          <w:sz w:val="22"/>
        </w:rPr>
        <w:t xml:space="preserve"> </w:t>
      </w:r>
    </w:p>
    <w:p w14:paraId="431256C1" w14:textId="4ED10EF6" w:rsidR="0071638B" w:rsidRDefault="00434D4A" w:rsidP="0046207B">
      <w:pPr>
        <w:pStyle w:val="Odstavekseznama"/>
        <w:numPr>
          <w:ilvl w:val="0"/>
          <w:numId w:val="49"/>
        </w:numPr>
        <w:tabs>
          <w:tab w:val="left" w:pos="-1440"/>
          <w:tab w:val="left" w:pos="-720"/>
          <w:tab w:val="left" w:pos="0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 spoštuje načelo zagotavljanja brezplačnih podpornih storitev za delavce oziroma za iskalce zaposlitve;</w:t>
      </w:r>
    </w:p>
    <w:p w14:paraId="084788B0" w14:textId="5197F208" w:rsidR="00606786" w:rsidRPr="0071638B" w:rsidRDefault="00911112" w:rsidP="0046207B">
      <w:pPr>
        <w:pStyle w:val="Odstavekseznama"/>
        <w:numPr>
          <w:ilvl w:val="0"/>
          <w:numId w:val="49"/>
        </w:numPr>
        <w:tabs>
          <w:tab w:val="left" w:pos="-1440"/>
          <w:tab w:val="left" w:pos="-720"/>
          <w:tab w:val="left" w:pos="0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zavezanost na </w:t>
      </w:r>
      <w:r w:rsidR="00606786">
        <w:rPr>
          <w:rFonts w:ascii="Arial" w:hAnsi="Arial" w:cs="Arial"/>
          <w:sz w:val="22"/>
        </w:rPr>
        <w:t xml:space="preserve">izpolnjevanje drugih pogojev za sodelovanje v mreži EURES, kot so zagotavljanje </w:t>
      </w:r>
      <w:r w:rsidR="00B3404D">
        <w:rPr>
          <w:rFonts w:ascii="Arial" w:hAnsi="Arial" w:cs="Arial"/>
          <w:sz w:val="22"/>
        </w:rPr>
        <w:t xml:space="preserve">potrebnih </w:t>
      </w:r>
      <w:r w:rsidR="00606786">
        <w:rPr>
          <w:rFonts w:ascii="Arial" w:hAnsi="Arial" w:cs="Arial"/>
          <w:sz w:val="22"/>
        </w:rPr>
        <w:t>podatkov in informacij</w:t>
      </w:r>
      <w:r w:rsidR="00B3404D">
        <w:rPr>
          <w:rFonts w:ascii="Arial" w:hAnsi="Arial" w:cs="Arial"/>
          <w:sz w:val="22"/>
        </w:rPr>
        <w:t xml:space="preserve"> EURES Nacionalnemu uradu za usklajevanje, </w:t>
      </w:r>
      <w:r w:rsidR="00D42CB0">
        <w:rPr>
          <w:rFonts w:ascii="Arial" w:hAnsi="Arial" w:cs="Arial"/>
          <w:sz w:val="22"/>
        </w:rPr>
        <w:t xml:space="preserve">priprava letnih planov aktivnosti in periodičnih poročil o izvajanju storitev EURES ter </w:t>
      </w:r>
      <w:r>
        <w:rPr>
          <w:rFonts w:ascii="Arial" w:hAnsi="Arial" w:cs="Arial"/>
          <w:sz w:val="22"/>
        </w:rPr>
        <w:t xml:space="preserve">o </w:t>
      </w:r>
      <w:r w:rsidR="00D42CB0">
        <w:rPr>
          <w:rFonts w:ascii="Arial" w:hAnsi="Arial" w:cs="Arial"/>
          <w:sz w:val="22"/>
        </w:rPr>
        <w:t xml:space="preserve">doseganju kazalnikov, </w:t>
      </w:r>
      <w:r w:rsidR="00B3404D">
        <w:rPr>
          <w:rFonts w:ascii="Arial" w:hAnsi="Arial" w:cs="Arial"/>
          <w:sz w:val="22"/>
        </w:rPr>
        <w:t>prilagoditev informacijskega sistema za namen posredovanja podatkov o prostih delovnih mestih in življenjepisih preko enotnega informacijskega kanala v ZRSZ za namen objave na portalu EURES</w:t>
      </w:r>
      <w:r>
        <w:rPr>
          <w:rFonts w:ascii="Arial" w:hAnsi="Arial" w:cs="Arial"/>
          <w:sz w:val="22"/>
        </w:rPr>
        <w:t xml:space="preserve"> v roku 6 mesecev</w:t>
      </w:r>
      <w:r w:rsidR="001E462F">
        <w:rPr>
          <w:rFonts w:ascii="Arial" w:hAnsi="Arial" w:cs="Arial"/>
          <w:sz w:val="22"/>
        </w:rPr>
        <w:t xml:space="preserve"> od začetka članstva v mreži EURES</w:t>
      </w:r>
      <w:r w:rsidR="00B3404D">
        <w:rPr>
          <w:rFonts w:ascii="Arial" w:hAnsi="Arial" w:cs="Arial"/>
          <w:sz w:val="22"/>
        </w:rPr>
        <w:t xml:space="preserve">, zagotavljanje človeških virov in sodelovanje pri skupnem EURES usposabljanju in drugih aktivnostih ter uporaba celostne grafične podobe izključno za storitve in dejavnosti v zvezi z mrežo EURES. </w:t>
      </w:r>
    </w:p>
    <w:p w14:paraId="2327AA7E" w14:textId="77777777" w:rsidR="0071638B" w:rsidRPr="00B3404D" w:rsidRDefault="0071638B" w:rsidP="0032369E">
      <w:pPr>
        <w:tabs>
          <w:tab w:val="left" w:pos="-1440"/>
          <w:tab w:val="left" w:pos="-720"/>
          <w:tab w:val="left" w:pos="0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rPr>
          <w:spacing w:val="-3"/>
          <w:sz w:val="22"/>
        </w:rPr>
      </w:pPr>
    </w:p>
    <w:p w14:paraId="2C3556ED" w14:textId="77777777" w:rsidR="00B3404D" w:rsidRPr="00B3404D" w:rsidRDefault="00B3404D" w:rsidP="00B3404D">
      <w:pPr>
        <w:tabs>
          <w:tab w:val="left" w:pos="-1440"/>
          <w:tab w:val="left" w:pos="-720"/>
          <w:tab w:val="left" w:pos="0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jc w:val="center"/>
        <w:rPr>
          <w:spacing w:val="-3"/>
          <w:sz w:val="22"/>
        </w:rPr>
      </w:pPr>
      <w:r w:rsidRPr="00B3404D">
        <w:rPr>
          <w:spacing w:val="-3"/>
          <w:sz w:val="22"/>
        </w:rPr>
        <w:t>VIII</w:t>
      </w:r>
    </w:p>
    <w:p w14:paraId="25418F99" w14:textId="69945B1B" w:rsidR="00FA7785" w:rsidRPr="00B3404D" w:rsidRDefault="00FA7785" w:rsidP="0046207B">
      <w:pPr>
        <w:tabs>
          <w:tab w:val="left" w:pos="-1440"/>
          <w:tab w:val="left" w:pos="-720"/>
          <w:tab w:val="left" w:pos="0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jc w:val="both"/>
        <w:rPr>
          <w:spacing w:val="-3"/>
          <w:sz w:val="22"/>
        </w:rPr>
      </w:pPr>
      <w:r w:rsidRPr="00B3404D">
        <w:rPr>
          <w:spacing w:val="-3"/>
          <w:sz w:val="22"/>
        </w:rPr>
        <w:t xml:space="preserve">Izpolnjena </w:t>
      </w:r>
      <w:r w:rsidR="00B3404D">
        <w:rPr>
          <w:spacing w:val="-3"/>
          <w:sz w:val="22"/>
        </w:rPr>
        <w:t>v</w:t>
      </w:r>
      <w:r w:rsidRPr="00B3404D">
        <w:rPr>
          <w:spacing w:val="-3"/>
          <w:sz w:val="22"/>
        </w:rPr>
        <w:t>loga za sprejem članov in partnerjev v nacionalno mrežo EURES</w:t>
      </w:r>
      <w:r w:rsidR="00B3404D">
        <w:rPr>
          <w:spacing w:val="-3"/>
          <w:sz w:val="22"/>
        </w:rPr>
        <w:t xml:space="preserve"> vsebuje:</w:t>
      </w:r>
    </w:p>
    <w:p w14:paraId="5F2EA3A4" w14:textId="47D48313" w:rsidR="00FA7785" w:rsidRPr="00B3404D" w:rsidRDefault="00A7219C" w:rsidP="0046207B">
      <w:pPr>
        <w:numPr>
          <w:ilvl w:val="0"/>
          <w:numId w:val="46"/>
        </w:numPr>
        <w:tabs>
          <w:tab w:val="left" w:pos="-1440"/>
          <w:tab w:val="left" w:pos="-720"/>
          <w:tab w:val="left" w:pos="0"/>
          <w:tab w:val="left" w:pos="327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>i</w:t>
      </w:r>
      <w:r w:rsidR="00FA7785" w:rsidRPr="00B3404D">
        <w:rPr>
          <w:spacing w:val="-3"/>
          <w:sz w:val="22"/>
        </w:rPr>
        <w:t>zpolnjen obrazec</w:t>
      </w:r>
      <w:r w:rsidR="00B3404D">
        <w:rPr>
          <w:spacing w:val="-3"/>
          <w:sz w:val="22"/>
        </w:rPr>
        <w:t xml:space="preserve"> </w:t>
      </w:r>
      <w:r w:rsidR="002356AC">
        <w:rPr>
          <w:spacing w:val="-3"/>
          <w:sz w:val="22"/>
        </w:rPr>
        <w:t>»</w:t>
      </w:r>
      <w:r w:rsidR="00B3404D" w:rsidRPr="00B3404D">
        <w:rPr>
          <w:spacing w:val="-3"/>
          <w:sz w:val="22"/>
        </w:rPr>
        <w:t>Vloga za sprejem članov in partnerjev v nacionalno mrežo EURES</w:t>
      </w:r>
      <w:r w:rsidR="002356AC">
        <w:rPr>
          <w:spacing w:val="-3"/>
          <w:sz w:val="22"/>
        </w:rPr>
        <w:t>«</w:t>
      </w:r>
      <w:r w:rsidR="00EA45D9">
        <w:rPr>
          <w:spacing w:val="-3"/>
          <w:sz w:val="22"/>
        </w:rPr>
        <w:t>;</w:t>
      </w:r>
    </w:p>
    <w:p w14:paraId="1B48BA39" w14:textId="08BB3622" w:rsidR="00FA7785" w:rsidRDefault="00A7219C" w:rsidP="0046207B">
      <w:pPr>
        <w:numPr>
          <w:ilvl w:val="0"/>
          <w:numId w:val="46"/>
        </w:numPr>
        <w:tabs>
          <w:tab w:val="left" w:pos="-1440"/>
          <w:tab w:val="left" w:pos="-720"/>
          <w:tab w:val="left" w:pos="0"/>
          <w:tab w:val="left" w:pos="327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>i</w:t>
      </w:r>
      <w:r w:rsidR="002356AC">
        <w:rPr>
          <w:spacing w:val="-3"/>
          <w:sz w:val="22"/>
        </w:rPr>
        <w:t>zpolnjen »</w:t>
      </w:r>
      <w:r w:rsidR="00FA7785" w:rsidRPr="00B3404D">
        <w:rPr>
          <w:spacing w:val="-3"/>
          <w:sz w:val="22"/>
        </w:rPr>
        <w:t xml:space="preserve">Plan aktivnosti za člane in partnerje EURES </w:t>
      </w:r>
      <w:r w:rsidR="00170ECB" w:rsidRPr="00B3404D">
        <w:rPr>
          <w:spacing w:val="-3"/>
          <w:sz w:val="22"/>
        </w:rPr>
        <w:t>za leto 20</w:t>
      </w:r>
      <w:r w:rsidR="00B3404D">
        <w:rPr>
          <w:spacing w:val="-3"/>
          <w:sz w:val="22"/>
        </w:rPr>
        <w:t>2</w:t>
      </w:r>
      <w:r w:rsidR="00684AE8">
        <w:rPr>
          <w:spacing w:val="-3"/>
          <w:sz w:val="22"/>
        </w:rPr>
        <w:t>5</w:t>
      </w:r>
      <w:r w:rsidR="002356AC">
        <w:rPr>
          <w:spacing w:val="-3"/>
          <w:sz w:val="22"/>
        </w:rPr>
        <w:t>«</w:t>
      </w:r>
      <w:r w:rsidR="00170ECB" w:rsidRPr="00B3404D">
        <w:rPr>
          <w:spacing w:val="-3"/>
          <w:sz w:val="22"/>
        </w:rPr>
        <w:t xml:space="preserve"> </w:t>
      </w:r>
      <w:r w:rsidR="00FA7785" w:rsidRPr="00B3404D">
        <w:rPr>
          <w:spacing w:val="-3"/>
          <w:sz w:val="22"/>
        </w:rPr>
        <w:t>(</w:t>
      </w:r>
      <w:r w:rsidR="00B3404D">
        <w:rPr>
          <w:spacing w:val="-3"/>
          <w:sz w:val="22"/>
        </w:rPr>
        <w:t>Priloga 1</w:t>
      </w:r>
      <w:r w:rsidR="00FA7785" w:rsidRPr="00B3404D">
        <w:rPr>
          <w:spacing w:val="-3"/>
          <w:sz w:val="22"/>
        </w:rPr>
        <w:t>)</w:t>
      </w:r>
      <w:r w:rsidR="00EA45D9">
        <w:rPr>
          <w:spacing w:val="-3"/>
          <w:sz w:val="22"/>
        </w:rPr>
        <w:t>;</w:t>
      </w:r>
    </w:p>
    <w:p w14:paraId="12BEDB2E" w14:textId="5A540E5B" w:rsidR="00527F4D" w:rsidRDefault="00EA45D9" w:rsidP="0046207B">
      <w:pPr>
        <w:numPr>
          <w:ilvl w:val="0"/>
          <w:numId w:val="46"/>
        </w:numPr>
        <w:tabs>
          <w:tab w:val="left" w:pos="-1440"/>
          <w:tab w:val="left" w:pos="-720"/>
          <w:tab w:val="left" w:pos="0"/>
          <w:tab w:val="left" w:pos="327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>CV osebe (ali oseb), ki bo sodelovala v članstvu/partnerstvu mreže EURES</w:t>
      </w:r>
      <w:r w:rsidR="0046207B">
        <w:rPr>
          <w:spacing w:val="-3"/>
          <w:sz w:val="22"/>
        </w:rPr>
        <w:t>;</w:t>
      </w:r>
      <w:r w:rsidR="00527F4D">
        <w:rPr>
          <w:spacing w:val="-3"/>
          <w:sz w:val="22"/>
        </w:rPr>
        <w:t xml:space="preserve"> </w:t>
      </w:r>
    </w:p>
    <w:p w14:paraId="72C01C01" w14:textId="14E7B452" w:rsidR="00EA45D9" w:rsidRPr="00B3404D" w:rsidRDefault="00527F4D" w:rsidP="0046207B">
      <w:pPr>
        <w:numPr>
          <w:ilvl w:val="0"/>
          <w:numId w:val="46"/>
        </w:numPr>
        <w:tabs>
          <w:tab w:val="left" w:pos="-1440"/>
          <w:tab w:val="left" w:pos="-720"/>
          <w:tab w:val="left" w:pos="0"/>
          <w:tab w:val="left" w:pos="327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lastRenderedPageBreak/>
        <w:t>ter dodatna dokazila</w:t>
      </w:r>
      <w:r w:rsidR="001E462F">
        <w:rPr>
          <w:spacing w:val="-3"/>
          <w:sz w:val="22"/>
        </w:rPr>
        <w:t>,</w:t>
      </w:r>
      <w:r>
        <w:rPr>
          <w:spacing w:val="-3"/>
          <w:sz w:val="22"/>
        </w:rPr>
        <w:t xml:space="preserve"> naveden</w:t>
      </w:r>
      <w:r w:rsidR="001E462F">
        <w:rPr>
          <w:spacing w:val="-3"/>
          <w:sz w:val="22"/>
        </w:rPr>
        <w:t>a</w:t>
      </w:r>
      <w:r>
        <w:rPr>
          <w:spacing w:val="-3"/>
          <w:sz w:val="22"/>
        </w:rPr>
        <w:t xml:space="preserve"> v Vlogi (</w:t>
      </w:r>
      <w:r>
        <w:rPr>
          <w:rFonts w:cs="Arial"/>
          <w:sz w:val="22"/>
        </w:rPr>
        <w:t>Izpis iz Poslovnega oziroma Sodnega registra,</w:t>
      </w:r>
      <w:r w:rsidR="0064344E">
        <w:rPr>
          <w:rFonts w:cs="Arial"/>
          <w:sz w:val="22"/>
        </w:rPr>
        <w:t xml:space="preserve"> </w:t>
      </w:r>
      <w:r w:rsidR="0046207B">
        <w:rPr>
          <w:rFonts w:cs="Arial"/>
          <w:sz w:val="22"/>
        </w:rPr>
        <w:t>k</w:t>
      </w:r>
      <w:r w:rsidRPr="006A34F1">
        <w:rPr>
          <w:rFonts w:cs="Arial"/>
          <w:sz w:val="22"/>
        </w:rPr>
        <w:t>opijo dovoljenja (koncesija) za opravljanje storitev vseživljenjske karierne orientacije in / ali za posredovanje zaposlitve</w:t>
      </w:r>
      <w:r>
        <w:rPr>
          <w:rFonts w:cs="Arial"/>
          <w:sz w:val="22"/>
        </w:rPr>
        <w:t>- obvezno za člane EURES)</w:t>
      </w:r>
      <w:r w:rsidR="00EA45D9">
        <w:rPr>
          <w:spacing w:val="-3"/>
          <w:sz w:val="22"/>
        </w:rPr>
        <w:t>;</w:t>
      </w:r>
    </w:p>
    <w:p w14:paraId="23B2D835" w14:textId="77777777" w:rsidR="007410F1" w:rsidRPr="00B3404D" w:rsidRDefault="007410F1" w:rsidP="007410F1">
      <w:pPr>
        <w:tabs>
          <w:tab w:val="left" w:pos="-1440"/>
          <w:tab w:val="left" w:pos="-720"/>
          <w:tab w:val="left" w:pos="0"/>
          <w:tab w:val="left" w:pos="327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jc w:val="both"/>
        <w:rPr>
          <w:spacing w:val="-3"/>
          <w:sz w:val="22"/>
        </w:rPr>
      </w:pPr>
    </w:p>
    <w:p w14:paraId="2298BCB3" w14:textId="6FEBA3D5" w:rsidR="002D57C2" w:rsidRDefault="00C43AA4" w:rsidP="002D57C2">
      <w:pPr>
        <w:tabs>
          <w:tab w:val="left" w:pos="-1440"/>
          <w:tab w:val="left" w:pos="-720"/>
          <w:tab w:val="left" w:pos="0"/>
          <w:tab w:val="left" w:pos="327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jc w:val="both"/>
        <w:rPr>
          <w:rFonts w:cs="Arial"/>
          <w:color w:val="000000"/>
          <w:sz w:val="22"/>
        </w:rPr>
      </w:pPr>
      <w:r>
        <w:rPr>
          <w:spacing w:val="-3"/>
          <w:sz w:val="22"/>
        </w:rPr>
        <w:t xml:space="preserve">Vlogo </w:t>
      </w:r>
      <w:r w:rsidR="007410F1" w:rsidRPr="007410F1">
        <w:rPr>
          <w:spacing w:val="-3"/>
          <w:sz w:val="22"/>
        </w:rPr>
        <w:t xml:space="preserve">se pošlje </w:t>
      </w:r>
      <w:r w:rsidR="00024259">
        <w:rPr>
          <w:spacing w:val="-3"/>
          <w:sz w:val="22"/>
        </w:rPr>
        <w:t xml:space="preserve">v elektronski obliki (v formatu </w:t>
      </w:r>
      <w:r>
        <w:rPr>
          <w:spacing w:val="-3"/>
          <w:sz w:val="22"/>
        </w:rPr>
        <w:t>PDF</w:t>
      </w:r>
      <w:r w:rsidR="00024259">
        <w:rPr>
          <w:spacing w:val="-3"/>
          <w:sz w:val="22"/>
        </w:rPr>
        <w:t xml:space="preserve">) </w:t>
      </w:r>
      <w:r w:rsidR="00B10934">
        <w:rPr>
          <w:bCs/>
          <w:spacing w:val="-2"/>
          <w:sz w:val="22"/>
        </w:rPr>
        <w:t xml:space="preserve">na </w:t>
      </w:r>
      <w:r w:rsidR="00CB6E0C">
        <w:rPr>
          <w:bCs/>
          <w:spacing w:val="-2"/>
          <w:sz w:val="22"/>
        </w:rPr>
        <w:t>e-</w:t>
      </w:r>
      <w:r w:rsidR="00B10934">
        <w:rPr>
          <w:bCs/>
          <w:spacing w:val="-2"/>
          <w:sz w:val="22"/>
        </w:rPr>
        <w:t>naslov</w:t>
      </w:r>
      <w:r w:rsidR="00C21A95">
        <w:rPr>
          <w:bCs/>
          <w:spacing w:val="-2"/>
          <w:sz w:val="22"/>
        </w:rPr>
        <w:t xml:space="preserve"> Zavoda Repu</w:t>
      </w:r>
      <w:r w:rsidR="00E8014B">
        <w:rPr>
          <w:bCs/>
          <w:spacing w:val="-2"/>
          <w:sz w:val="22"/>
        </w:rPr>
        <w:t>blike Slovenije za Zaposlovanje</w:t>
      </w:r>
      <w:r w:rsidR="00B10934">
        <w:rPr>
          <w:bCs/>
          <w:spacing w:val="-2"/>
          <w:sz w:val="22"/>
        </w:rPr>
        <w:t xml:space="preserve"> </w:t>
      </w:r>
      <w:hyperlink r:id="rId9" w:history="1">
        <w:r w:rsidR="0046207B" w:rsidRPr="00686C17">
          <w:rPr>
            <w:rStyle w:val="Hiperpovezava"/>
            <w:bCs/>
            <w:spacing w:val="-2"/>
            <w:sz w:val="22"/>
          </w:rPr>
          <w:t>gpzrsz@ess.gov.si</w:t>
        </w:r>
      </w:hyperlink>
      <w:r w:rsidR="0046207B">
        <w:rPr>
          <w:bCs/>
          <w:sz w:val="22"/>
        </w:rPr>
        <w:t xml:space="preserve"> z</w:t>
      </w:r>
      <w:r w:rsidR="00B9771B">
        <w:rPr>
          <w:bCs/>
          <w:sz w:val="22"/>
        </w:rPr>
        <w:t xml:space="preserve"> zadevo</w:t>
      </w:r>
      <w:r w:rsidR="00FA7785">
        <w:rPr>
          <w:bCs/>
          <w:sz w:val="22"/>
        </w:rPr>
        <w:t>:</w:t>
      </w:r>
      <w:r w:rsidR="007410F1">
        <w:rPr>
          <w:bCs/>
          <w:sz w:val="22"/>
        </w:rPr>
        <w:t xml:space="preserve"> </w:t>
      </w:r>
      <w:r w:rsidR="00FA7785" w:rsidRPr="007410F1">
        <w:rPr>
          <w:b/>
          <w:spacing w:val="-3"/>
          <w:sz w:val="22"/>
        </w:rPr>
        <w:t xml:space="preserve">»Prijava </w:t>
      </w:r>
      <w:r w:rsidR="007410F1" w:rsidRPr="007410F1">
        <w:rPr>
          <w:b/>
          <w:spacing w:val="-3"/>
          <w:sz w:val="22"/>
        </w:rPr>
        <w:t>na javn</w:t>
      </w:r>
      <w:r w:rsidR="002356AC">
        <w:rPr>
          <w:b/>
          <w:spacing w:val="-3"/>
          <w:sz w:val="22"/>
        </w:rPr>
        <w:t>o</w:t>
      </w:r>
      <w:r w:rsidR="007410F1" w:rsidRPr="007410F1">
        <w:rPr>
          <w:b/>
          <w:spacing w:val="-3"/>
          <w:sz w:val="22"/>
        </w:rPr>
        <w:t xml:space="preserve"> </w:t>
      </w:r>
      <w:r w:rsidR="002356AC">
        <w:rPr>
          <w:b/>
          <w:spacing w:val="-3"/>
          <w:sz w:val="22"/>
        </w:rPr>
        <w:t>povabilo</w:t>
      </w:r>
      <w:r w:rsidR="007410F1" w:rsidRPr="007410F1">
        <w:rPr>
          <w:b/>
          <w:spacing w:val="-3"/>
          <w:sz w:val="22"/>
        </w:rPr>
        <w:t xml:space="preserve"> SPREJEM ČLANOV IN PARTNERJEV V NACIONALNO MREŽO EURES</w:t>
      </w:r>
      <w:r w:rsidR="00FA7785" w:rsidRPr="007410F1">
        <w:rPr>
          <w:b/>
          <w:spacing w:val="-3"/>
          <w:sz w:val="22"/>
        </w:rPr>
        <w:t>«</w:t>
      </w:r>
      <w:r w:rsidR="006874F6">
        <w:rPr>
          <w:spacing w:val="-3"/>
          <w:sz w:val="22"/>
        </w:rPr>
        <w:t xml:space="preserve">, najkasneje </w:t>
      </w:r>
      <w:r w:rsidR="006874F6" w:rsidRPr="00C21A95">
        <w:rPr>
          <w:b/>
          <w:spacing w:val="-3"/>
          <w:sz w:val="22"/>
        </w:rPr>
        <w:t xml:space="preserve">do </w:t>
      </w:r>
      <w:r w:rsidR="00E71925">
        <w:rPr>
          <w:b/>
          <w:spacing w:val="-3"/>
          <w:sz w:val="22"/>
        </w:rPr>
        <w:t>3</w:t>
      </w:r>
      <w:r w:rsidR="00684AE8">
        <w:rPr>
          <w:b/>
          <w:spacing w:val="-3"/>
          <w:sz w:val="22"/>
        </w:rPr>
        <w:t>1</w:t>
      </w:r>
      <w:r w:rsidR="001E16F9">
        <w:rPr>
          <w:b/>
          <w:spacing w:val="-3"/>
          <w:sz w:val="22"/>
        </w:rPr>
        <w:t>.1</w:t>
      </w:r>
      <w:r w:rsidR="00684AE8">
        <w:rPr>
          <w:b/>
          <w:spacing w:val="-3"/>
          <w:sz w:val="22"/>
        </w:rPr>
        <w:t>0</w:t>
      </w:r>
      <w:r w:rsidR="001E16F9">
        <w:rPr>
          <w:b/>
          <w:spacing w:val="-3"/>
          <w:sz w:val="22"/>
        </w:rPr>
        <w:t>.</w:t>
      </w:r>
      <w:r w:rsidR="002356AC" w:rsidRPr="00C21A95">
        <w:rPr>
          <w:b/>
          <w:spacing w:val="-3"/>
          <w:sz w:val="22"/>
        </w:rPr>
        <w:t>20</w:t>
      </w:r>
      <w:r w:rsidR="001E16F9">
        <w:rPr>
          <w:b/>
          <w:spacing w:val="-3"/>
          <w:sz w:val="22"/>
        </w:rPr>
        <w:t>2</w:t>
      </w:r>
      <w:r w:rsidR="00684AE8">
        <w:rPr>
          <w:b/>
          <w:spacing w:val="-3"/>
          <w:sz w:val="22"/>
        </w:rPr>
        <w:t>4</w:t>
      </w:r>
      <w:r w:rsidR="006874F6">
        <w:rPr>
          <w:spacing w:val="-3"/>
          <w:sz w:val="22"/>
        </w:rPr>
        <w:t xml:space="preserve">. </w:t>
      </w:r>
      <w:r w:rsidR="002D57C2">
        <w:rPr>
          <w:spacing w:val="-3"/>
          <w:sz w:val="22"/>
        </w:rPr>
        <w:t>Vse prijave, prejete po tem datumu, se bodo štete kot prepozne.</w:t>
      </w:r>
    </w:p>
    <w:p w14:paraId="026F390A" w14:textId="12420EB0" w:rsidR="006874F6" w:rsidRDefault="006874F6" w:rsidP="006874F6">
      <w:pPr>
        <w:tabs>
          <w:tab w:val="left" w:pos="-1440"/>
          <w:tab w:val="left" w:pos="-720"/>
          <w:tab w:val="left" w:pos="0"/>
          <w:tab w:val="left" w:pos="327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jc w:val="both"/>
        <w:rPr>
          <w:spacing w:val="-3"/>
          <w:sz w:val="22"/>
        </w:rPr>
      </w:pPr>
    </w:p>
    <w:p w14:paraId="7C656776" w14:textId="2BAB4743" w:rsidR="006874F6" w:rsidRDefault="00634C13" w:rsidP="006874F6">
      <w:pPr>
        <w:tabs>
          <w:tab w:val="left" w:pos="-1440"/>
          <w:tab w:val="left" w:pos="-720"/>
          <w:tab w:val="left" w:pos="0"/>
          <w:tab w:val="left" w:pos="327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jc w:val="both"/>
        <w:rPr>
          <w:spacing w:val="-3"/>
          <w:sz w:val="22"/>
        </w:rPr>
      </w:pPr>
      <w:r w:rsidRPr="00634C13">
        <w:rPr>
          <w:spacing w:val="-3"/>
          <w:sz w:val="22"/>
        </w:rPr>
        <w:t>Prijavitelj lahko kadarkoli od datuma oddaje vloge do roka za oddajo samoiniciativno dopolni vlogo. Dopolnitev vloge prijavitelj odda</w:t>
      </w:r>
      <w:r w:rsidR="00C21A95">
        <w:rPr>
          <w:spacing w:val="-3"/>
          <w:sz w:val="22"/>
        </w:rPr>
        <w:t xml:space="preserve"> na navedeni </w:t>
      </w:r>
      <w:r w:rsidR="00C21A95" w:rsidRPr="00552D3A">
        <w:rPr>
          <w:spacing w:val="-3"/>
          <w:sz w:val="22"/>
        </w:rPr>
        <w:t>e-naslov</w:t>
      </w:r>
      <w:r w:rsidRPr="00634C13">
        <w:rPr>
          <w:spacing w:val="-3"/>
          <w:sz w:val="22"/>
        </w:rPr>
        <w:t>, s pripisom »Dopolnitev vloge</w:t>
      </w:r>
      <w:r w:rsidR="002D57C2">
        <w:rPr>
          <w:spacing w:val="-3"/>
          <w:sz w:val="22"/>
        </w:rPr>
        <w:t xml:space="preserve"> za sprejem članov in partnerjev v mrežo EURES</w:t>
      </w:r>
      <w:r w:rsidRPr="00634C13">
        <w:rPr>
          <w:spacing w:val="-3"/>
          <w:sz w:val="22"/>
        </w:rPr>
        <w:t xml:space="preserve">«. </w:t>
      </w:r>
    </w:p>
    <w:p w14:paraId="753303B2" w14:textId="06668AA9" w:rsidR="006874F6" w:rsidRDefault="006874F6" w:rsidP="006874F6">
      <w:pPr>
        <w:tabs>
          <w:tab w:val="left" w:pos="-1440"/>
          <w:tab w:val="left" w:pos="-720"/>
          <w:tab w:val="left" w:pos="0"/>
          <w:tab w:val="left" w:pos="327"/>
          <w:tab w:val="left" w:pos="720"/>
          <w:tab w:val="left" w:pos="982"/>
          <w:tab w:val="left" w:pos="1310"/>
          <w:tab w:val="left" w:pos="1638"/>
          <w:tab w:val="left" w:pos="2160"/>
        </w:tabs>
        <w:suppressAutoHyphens/>
        <w:jc w:val="both"/>
        <w:rPr>
          <w:spacing w:val="-3"/>
          <w:sz w:val="22"/>
        </w:rPr>
      </w:pPr>
    </w:p>
    <w:p w14:paraId="3BC4F8A4" w14:textId="3291FC3A" w:rsidR="002E38DE" w:rsidRDefault="002D57C2" w:rsidP="002D57C2">
      <w:pPr>
        <w:spacing w:after="200" w:line="276" w:lineRule="auto"/>
        <w:jc w:val="center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IX</w:t>
      </w:r>
    </w:p>
    <w:p w14:paraId="25861E7B" w14:textId="50D91C5B" w:rsidR="00CF0776" w:rsidRDefault="00CF0776" w:rsidP="0046207B">
      <w:pPr>
        <w:spacing w:after="200" w:line="276" w:lineRule="auto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Rok za odločitev je 60 dni od dneva zaključka javnega povabila, o čemer bodo prijavitelji obveščeni po elektronski pošti. Prijavitelj na odločitev lahko poda ugovor v roku 15 dni od</w:t>
      </w:r>
      <w:r w:rsidR="00C43AA4">
        <w:rPr>
          <w:rFonts w:cs="Arial"/>
          <w:color w:val="000000"/>
          <w:sz w:val="22"/>
        </w:rPr>
        <w:t xml:space="preserve"> prejema</w:t>
      </w:r>
      <w:r>
        <w:rPr>
          <w:rFonts w:cs="Arial"/>
          <w:color w:val="000000"/>
          <w:sz w:val="22"/>
        </w:rPr>
        <w:t xml:space="preserve"> odločitve na </w:t>
      </w:r>
      <w:r w:rsidRPr="00552D3A">
        <w:rPr>
          <w:rFonts w:cs="Arial"/>
          <w:color w:val="000000"/>
          <w:sz w:val="22"/>
        </w:rPr>
        <w:t>navedeni e-naslov.</w:t>
      </w:r>
    </w:p>
    <w:p w14:paraId="268A9946" w14:textId="1849301E" w:rsidR="002E38DE" w:rsidRPr="00EB3946" w:rsidRDefault="00CF0776" w:rsidP="00EB3946">
      <w:pPr>
        <w:spacing w:after="200" w:line="276" w:lineRule="auto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Dodatne informacije so na voljo preko e</w:t>
      </w:r>
      <w:r w:rsidR="0046207B">
        <w:rPr>
          <w:rFonts w:cs="Arial"/>
          <w:color w:val="000000"/>
          <w:sz w:val="22"/>
        </w:rPr>
        <w:t>-</w:t>
      </w:r>
      <w:r>
        <w:rPr>
          <w:rFonts w:cs="Arial"/>
          <w:color w:val="000000"/>
          <w:sz w:val="22"/>
        </w:rPr>
        <w:t>naslov</w:t>
      </w:r>
      <w:bookmarkStart w:id="0" w:name="_GoBack"/>
      <w:bookmarkEnd w:id="0"/>
      <w:r>
        <w:rPr>
          <w:rFonts w:cs="Arial"/>
          <w:color w:val="000000"/>
          <w:sz w:val="22"/>
        </w:rPr>
        <w:t>a:</w:t>
      </w:r>
      <w:r w:rsidR="001E462F">
        <w:rPr>
          <w:rFonts w:cs="Arial"/>
          <w:color w:val="000000"/>
          <w:sz w:val="22"/>
        </w:rPr>
        <w:t xml:space="preserve"> </w:t>
      </w:r>
      <w:r w:rsidR="00684AE8" w:rsidRPr="0018370B">
        <w:rPr>
          <w:rFonts w:cs="Arial"/>
          <w:b/>
          <w:color w:val="000000"/>
          <w:sz w:val="22"/>
        </w:rPr>
        <w:t>pravneinfo.eudelavci@ess.gov.si.</w:t>
      </w:r>
    </w:p>
    <w:sectPr w:rsidR="002E38DE" w:rsidRPr="00EB3946" w:rsidSect="00334519">
      <w:headerReference w:type="default" r:id="rId10"/>
      <w:footerReference w:type="default" r:id="rId11"/>
      <w:pgSz w:w="11906" w:h="16838"/>
      <w:pgMar w:top="1843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58931" w14:textId="77777777" w:rsidR="00364B26" w:rsidRDefault="00364B26" w:rsidP="0025771F">
      <w:r>
        <w:separator/>
      </w:r>
    </w:p>
  </w:endnote>
  <w:endnote w:type="continuationSeparator" w:id="0">
    <w:p w14:paraId="3B280059" w14:textId="77777777" w:rsidR="00364B26" w:rsidRDefault="00364B26" w:rsidP="0025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9363530"/>
      <w:docPartObj>
        <w:docPartGallery w:val="Page Numbers (Bottom of Page)"/>
        <w:docPartUnique/>
      </w:docPartObj>
    </w:sdtPr>
    <w:sdtEndPr/>
    <w:sdtContent>
      <w:p w14:paraId="0CA14E6E" w14:textId="0A97A116" w:rsidR="00261AFB" w:rsidRDefault="00261AF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70B">
          <w:rPr>
            <w:noProof/>
          </w:rPr>
          <w:t>2</w:t>
        </w:r>
        <w:r>
          <w:fldChar w:fldCharType="end"/>
        </w:r>
      </w:p>
    </w:sdtContent>
  </w:sdt>
  <w:p w14:paraId="234A9BFE" w14:textId="77777777" w:rsidR="0025771F" w:rsidRDefault="0025771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3CDC7" w14:textId="77777777" w:rsidR="00364B26" w:rsidRDefault="00364B26" w:rsidP="0025771F">
      <w:r>
        <w:separator/>
      </w:r>
    </w:p>
  </w:footnote>
  <w:footnote w:type="continuationSeparator" w:id="0">
    <w:p w14:paraId="16333FF5" w14:textId="77777777" w:rsidR="00364B26" w:rsidRDefault="00364B26" w:rsidP="0025771F">
      <w:r>
        <w:continuationSeparator/>
      </w:r>
    </w:p>
  </w:footnote>
  <w:footnote w:id="1">
    <w:p w14:paraId="203CC199" w14:textId="5E98E008" w:rsidR="00107B68" w:rsidRDefault="00107B68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C3619F" w:rsidRPr="00C3619F">
        <w:t>Uredba (EU), št. 2016/589 EP in Sveta, z dne 13. aprila 2016, o evropski mreži služb za zaposlovanje (EURES), dostopu delavcev do storitev na področju mobilnosti in nadaljnjem povezovanju trgov dela</w:t>
      </w:r>
      <w:r w:rsidR="00C3619F">
        <w:t>.</w:t>
      </w:r>
      <w:r w:rsidR="00C3619F" w:rsidRPr="00C3619F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DB93F" w14:textId="7D6F59C2" w:rsidR="00334519" w:rsidRDefault="00334519">
    <w:pPr>
      <w:pStyle w:val="Glava"/>
    </w:pPr>
    <w:r w:rsidRPr="00334519">
      <w:rPr>
        <w:rFonts w:eastAsia="Calibri" w:cs="Times New Roman"/>
        <w:noProof/>
        <w:lang w:eastAsia="sl-SI"/>
      </w:rPr>
      <w:drawing>
        <wp:anchor distT="0" distB="0" distL="114300" distR="114300" simplePos="0" relativeHeight="251659264" behindDoc="0" locked="0" layoutInCell="1" allowOverlap="1" wp14:anchorId="33D36788" wp14:editId="0C3FA282">
          <wp:simplePos x="0" y="0"/>
          <wp:positionH relativeFrom="margin">
            <wp:posOffset>4572000</wp:posOffset>
          </wp:positionH>
          <wp:positionV relativeFrom="paragraph">
            <wp:posOffset>-76835</wp:posOffset>
          </wp:positionV>
          <wp:extent cx="1352550" cy="636905"/>
          <wp:effectExtent l="0" t="0" r="0" b="0"/>
          <wp:wrapSquare wrapText="bothSides"/>
          <wp:docPr id="9" name="Slika 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748042" name="Slika 327" descr="ZRSZ - G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396"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1FC"/>
    <w:multiLevelType w:val="hybridMultilevel"/>
    <w:tmpl w:val="1AC2CBB4"/>
    <w:lvl w:ilvl="0" w:tplc="DF184B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3D6C"/>
    <w:multiLevelType w:val="hybridMultilevel"/>
    <w:tmpl w:val="56A469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35080"/>
    <w:multiLevelType w:val="hybridMultilevel"/>
    <w:tmpl w:val="1960BDA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1764E"/>
    <w:multiLevelType w:val="hybridMultilevel"/>
    <w:tmpl w:val="C07CF852"/>
    <w:lvl w:ilvl="0" w:tplc="F60CC60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8691E"/>
    <w:multiLevelType w:val="hybridMultilevel"/>
    <w:tmpl w:val="D90C63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1554C"/>
    <w:multiLevelType w:val="hybridMultilevel"/>
    <w:tmpl w:val="211C75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019B0"/>
    <w:multiLevelType w:val="hybridMultilevel"/>
    <w:tmpl w:val="2AB02976"/>
    <w:lvl w:ilvl="0" w:tplc="6DB4F832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D4EC1"/>
    <w:multiLevelType w:val="hybridMultilevel"/>
    <w:tmpl w:val="5C0E03EC"/>
    <w:lvl w:ilvl="0" w:tplc="5A8AF4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847DB"/>
    <w:multiLevelType w:val="hybridMultilevel"/>
    <w:tmpl w:val="B6B034AE"/>
    <w:lvl w:ilvl="0" w:tplc="5A8AF4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C50E7"/>
    <w:multiLevelType w:val="hybridMultilevel"/>
    <w:tmpl w:val="D040C2A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71A2"/>
    <w:multiLevelType w:val="hybridMultilevel"/>
    <w:tmpl w:val="5B0A06A0"/>
    <w:lvl w:ilvl="0" w:tplc="990CD94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4686A"/>
    <w:multiLevelType w:val="hybridMultilevel"/>
    <w:tmpl w:val="0E3C8FF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F3098"/>
    <w:multiLevelType w:val="hybridMultilevel"/>
    <w:tmpl w:val="09D0D1A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B6D7E"/>
    <w:multiLevelType w:val="hybridMultilevel"/>
    <w:tmpl w:val="B4524252"/>
    <w:lvl w:ilvl="0" w:tplc="5A8AF4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E3486"/>
    <w:multiLevelType w:val="hybridMultilevel"/>
    <w:tmpl w:val="59FA4AE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C337B8"/>
    <w:multiLevelType w:val="hybridMultilevel"/>
    <w:tmpl w:val="AB30ED1C"/>
    <w:lvl w:ilvl="0" w:tplc="5A8AF4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A00637"/>
    <w:multiLevelType w:val="hybridMultilevel"/>
    <w:tmpl w:val="2B4A3B62"/>
    <w:lvl w:ilvl="0" w:tplc="990CD94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4272A77"/>
    <w:multiLevelType w:val="hybridMultilevel"/>
    <w:tmpl w:val="572229F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970"/>
    <w:multiLevelType w:val="hybridMultilevel"/>
    <w:tmpl w:val="7CA8B4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E3A4B"/>
    <w:multiLevelType w:val="hybridMultilevel"/>
    <w:tmpl w:val="1526D7F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6501B"/>
    <w:multiLevelType w:val="hybridMultilevel"/>
    <w:tmpl w:val="B35070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2769F8"/>
    <w:multiLevelType w:val="hybridMultilevel"/>
    <w:tmpl w:val="E53601A6"/>
    <w:lvl w:ilvl="0" w:tplc="9A1A5C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845FB4"/>
    <w:multiLevelType w:val="hybridMultilevel"/>
    <w:tmpl w:val="8E68CD3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20705"/>
    <w:multiLevelType w:val="hybridMultilevel"/>
    <w:tmpl w:val="13480918"/>
    <w:lvl w:ilvl="0" w:tplc="EEA49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140CE7"/>
    <w:multiLevelType w:val="hybridMultilevel"/>
    <w:tmpl w:val="6CC41812"/>
    <w:lvl w:ilvl="0" w:tplc="990CD94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244740"/>
    <w:multiLevelType w:val="hybridMultilevel"/>
    <w:tmpl w:val="59B0415E"/>
    <w:lvl w:ilvl="0" w:tplc="46185C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8D3D1A"/>
    <w:multiLevelType w:val="hybridMultilevel"/>
    <w:tmpl w:val="8954CE06"/>
    <w:lvl w:ilvl="0" w:tplc="990CD94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B586438"/>
    <w:multiLevelType w:val="hybridMultilevel"/>
    <w:tmpl w:val="BF8CEC26"/>
    <w:lvl w:ilvl="0" w:tplc="F670EC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0970D5"/>
    <w:multiLevelType w:val="singleLevel"/>
    <w:tmpl w:val="D586EEB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9" w15:restartNumberingAfterBreak="0">
    <w:nsid w:val="3F2F3817"/>
    <w:multiLevelType w:val="multilevel"/>
    <w:tmpl w:val="0592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762621"/>
    <w:multiLevelType w:val="hybridMultilevel"/>
    <w:tmpl w:val="87065BCA"/>
    <w:lvl w:ilvl="0" w:tplc="B4860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4C3DE1"/>
    <w:multiLevelType w:val="hybridMultilevel"/>
    <w:tmpl w:val="581A4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340565"/>
    <w:multiLevelType w:val="hybridMultilevel"/>
    <w:tmpl w:val="2BF267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90298"/>
    <w:multiLevelType w:val="hybridMultilevel"/>
    <w:tmpl w:val="DF30E77E"/>
    <w:lvl w:ilvl="0" w:tplc="990CD94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0F6BC0"/>
    <w:multiLevelType w:val="hybridMultilevel"/>
    <w:tmpl w:val="099ADD70"/>
    <w:lvl w:ilvl="0" w:tplc="990CD94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3937C7D"/>
    <w:multiLevelType w:val="hybridMultilevel"/>
    <w:tmpl w:val="5A028B88"/>
    <w:lvl w:ilvl="0" w:tplc="990CD94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4B60C43"/>
    <w:multiLevelType w:val="hybridMultilevel"/>
    <w:tmpl w:val="E8D4AA00"/>
    <w:lvl w:ilvl="0" w:tplc="BA1415D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8C1BF0"/>
    <w:multiLevelType w:val="hybridMultilevel"/>
    <w:tmpl w:val="F2DC86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0E1BF3"/>
    <w:multiLevelType w:val="hybridMultilevel"/>
    <w:tmpl w:val="CA14D548"/>
    <w:lvl w:ilvl="0" w:tplc="990CD94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685180"/>
    <w:multiLevelType w:val="hybridMultilevel"/>
    <w:tmpl w:val="D47E8B16"/>
    <w:lvl w:ilvl="0" w:tplc="990CD94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9A422F6"/>
    <w:multiLevelType w:val="hybridMultilevel"/>
    <w:tmpl w:val="E12048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3F7B1F"/>
    <w:multiLevelType w:val="multilevel"/>
    <w:tmpl w:val="697A04CE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BB0351D"/>
    <w:multiLevelType w:val="hybridMultilevel"/>
    <w:tmpl w:val="D9A4F168"/>
    <w:lvl w:ilvl="0" w:tplc="08A29AD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A3134D"/>
    <w:multiLevelType w:val="multilevel"/>
    <w:tmpl w:val="C3E823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62761467"/>
    <w:multiLevelType w:val="multilevel"/>
    <w:tmpl w:val="C3E823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6718511A"/>
    <w:multiLevelType w:val="hybridMultilevel"/>
    <w:tmpl w:val="CE88DA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E00956"/>
    <w:multiLevelType w:val="hybridMultilevel"/>
    <w:tmpl w:val="E864D024"/>
    <w:lvl w:ilvl="0" w:tplc="B6F209F2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080528"/>
    <w:multiLevelType w:val="hybridMultilevel"/>
    <w:tmpl w:val="12F21ED4"/>
    <w:lvl w:ilvl="0" w:tplc="435C6E40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8C3C5A"/>
    <w:multiLevelType w:val="hybridMultilevel"/>
    <w:tmpl w:val="7A06CD40"/>
    <w:lvl w:ilvl="0" w:tplc="59EE8792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4C2E08"/>
    <w:multiLevelType w:val="hybridMultilevel"/>
    <w:tmpl w:val="348A05E2"/>
    <w:lvl w:ilvl="0" w:tplc="5A8AF4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5"/>
  </w:num>
  <w:num w:numId="3">
    <w:abstractNumId w:val="20"/>
  </w:num>
  <w:num w:numId="4">
    <w:abstractNumId w:val="36"/>
  </w:num>
  <w:num w:numId="5">
    <w:abstractNumId w:val="17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31"/>
  </w:num>
  <w:num w:numId="9">
    <w:abstractNumId w:val="4"/>
  </w:num>
  <w:num w:numId="10">
    <w:abstractNumId w:val="41"/>
  </w:num>
  <w:num w:numId="11">
    <w:abstractNumId w:val="23"/>
  </w:num>
  <w:num w:numId="12">
    <w:abstractNumId w:val="14"/>
  </w:num>
  <w:num w:numId="13">
    <w:abstractNumId w:val="33"/>
  </w:num>
  <w:num w:numId="14">
    <w:abstractNumId w:val="26"/>
  </w:num>
  <w:num w:numId="15">
    <w:abstractNumId w:val="16"/>
  </w:num>
  <w:num w:numId="16">
    <w:abstractNumId w:val="34"/>
  </w:num>
  <w:num w:numId="17">
    <w:abstractNumId w:val="35"/>
  </w:num>
  <w:num w:numId="18">
    <w:abstractNumId w:val="38"/>
  </w:num>
  <w:num w:numId="19">
    <w:abstractNumId w:val="39"/>
  </w:num>
  <w:num w:numId="20">
    <w:abstractNumId w:val="10"/>
  </w:num>
  <w:num w:numId="21">
    <w:abstractNumId w:val="24"/>
  </w:num>
  <w:num w:numId="22">
    <w:abstractNumId w:val="21"/>
  </w:num>
  <w:num w:numId="23">
    <w:abstractNumId w:val="30"/>
  </w:num>
  <w:num w:numId="24">
    <w:abstractNumId w:val="40"/>
  </w:num>
  <w:num w:numId="25">
    <w:abstractNumId w:val="44"/>
  </w:num>
  <w:num w:numId="26">
    <w:abstractNumId w:val="46"/>
  </w:num>
  <w:num w:numId="27">
    <w:abstractNumId w:val="2"/>
  </w:num>
  <w:num w:numId="28">
    <w:abstractNumId w:val="29"/>
  </w:num>
  <w:num w:numId="29">
    <w:abstractNumId w:val="9"/>
  </w:num>
  <w:num w:numId="30">
    <w:abstractNumId w:val="48"/>
  </w:num>
  <w:num w:numId="31">
    <w:abstractNumId w:val="12"/>
  </w:num>
  <w:num w:numId="32">
    <w:abstractNumId w:val="6"/>
  </w:num>
  <w:num w:numId="33">
    <w:abstractNumId w:val="7"/>
  </w:num>
  <w:num w:numId="34">
    <w:abstractNumId w:val="8"/>
  </w:num>
  <w:num w:numId="35">
    <w:abstractNumId w:val="13"/>
  </w:num>
  <w:num w:numId="36">
    <w:abstractNumId w:val="42"/>
  </w:num>
  <w:num w:numId="37">
    <w:abstractNumId w:val="1"/>
  </w:num>
  <w:num w:numId="38">
    <w:abstractNumId w:val="19"/>
  </w:num>
  <w:num w:numId="39">
    <w:abstractNumId w:val="15"/>
  </w:num>
  <w:num w:numId="40">
    <w:abstractNumId w:val="47"/>
  </w:num>
  <w:num w:numId="41">
    <w:abstractNumId w:val="11"/>
  </w:num>
  <w:num w:numId="42">
    <w:abstractNumId w:val="0"/>
  </w:num>
  <w:num w:numId="43">
    <w:abstractNumId w:val="49"/>
  </w:num>
  <w:num w:numId="44">
    <w:abstractNumId w:val="5"/>
  </w:num>
  <w:num w:numId="45">
    <w:abstractNumId w:val="43"/>
  </w:num>
  <w:num w:numId="46">
    <w:abstractNumId w:val="28"/>
  </w:num>
  <w:num w:numId="47">
    <w:abstractNumId w:val="37"/>
  </w:num>
  <w:num w:numId="48">
    <w:abstractNumId w:val="27"/>
  </w:num>
  <w:num w:numId="49">
    <w:abstractNumId w:val="3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1F"/>
    <w:rsid w:val="0000416D"/>
    <w:rsid w:val="00004A8F"/>
    <w:rsid w:val="00011A34"/>
    <w:rsid w:val="0001547C"/>
    <w:rsid w:val="000155FA"/>
    <w:rsid w:val="00024259"/>
    <w:rsid w:val="00030BCD"/>
    <w:rsid w:val="0003189A"/>
    <w:rsid w:val="000361A3"/>
    <w:rsid w:val="00044F70"/>
    <w:rsid w:val="000506F6"/>
    <w:rsid w:val="00052FEB"/>
    <w:rsid w:val="00055C92"/>
    <w:rsid w:val="00057043"/>
    <w:rsid w:val="00062226"/>
    <w:rsid w:val="00063543"/>
    <w:rsid w:val="0007226C"/>
    <w:rsid w:val="0008461E"/>
    <w:rsid w:val="000962D4"/>
    <w:rsid w:val="000A7920"/>
    <w:rsid w:val="000B30C4"/>
    <w:rsid w:val="000C2D0F"/>
    <w:rsid w:val="000C34E3"/>
    <w:rsid w:val="000C5CF8"/>
    <w:rsid w:val="000D0435"/>
    <w:rsid w:val="000E4BB2"/>
    <w:rsid w:val="000E6126"/>
    <w:rsid w:val="000F1E48"/>
    <w:rsid w:val="0010056C"/>
    <w:rsid w:val="00103F06"/>
    <w:rsid w:val="00107B68"/>
    <w:rsid w:val="00113041"/>
    <w:rsid w:val="00113E37"/>
    <w:rsid w:val="00131F22"/>
    <w:rsid w:val="00143145"/>
    <w:rsid w:val="00144348"/>
    <w:rsid w:val="00145D82"/>
    <w:rsid w:val="00146104"/>
    <w:rsid w:val="00161ED3"/>
    <w:rsid w:val="00165A84"/>
    <w:rsid w:val="001663BA"/>
    <w:rsid w:val="00170ECB"/>
    <w:rsid w:val="0018370B"/>
    <w:rsid w:val="001933B4"/>
    <w:rsid w:val="001A341F"/>
    <w:rsid w:val="001C432B"/>
    <w:rsid w:val="001C7C43"/>
    <w:rsid w:val="001D1629"/>
    <w:rsid w:val="001D2CF9"/>
    <w:rsid w:val="001D6C9D"/>
    <w:rsid w:val="001E16F9"/>
    <w:rsid w:val="001E462F"/>
    <w:rsid w:val="001E6034"/>
    <w:rsid w:val="0020038E"/>
    <w:rsid w:val="0021283B"/>
    <w:rsid w:val="00221D05"/>
    <w:rsid w:val="0023288E"/>
    <w:rsid w:val="00234CA8"/>
    <w:rsid w:val="002356AC"/>
    <w:rsid w:val="0024218F"/>
    <w:rsid w:val="00243B21"/>
    <w:rsid w:val="00252F70"/>
    <w:rsid w:val="00253F37"/>
    <w:rsid w:val="002559CF"/>
    <w:rsid w:val="0025771F"/>
    <w:rsid w:val="00261AFB"/>
    <w:rsid w:val="00277468"/>
    <w:rsid w:val="00281260"/>
    <w:rsid w:val="002839F4"/>
    <w:rsid w:val="00283AD2"/>
    <w:rsid w:val="002845E9"/>
    <w:rsid w:val="00285207"/>
    <w:rsid w:val="00285B77"/>
    <w:rsid w:val="00286543"/>
    <w:rsid w:val="00291DC2"/>
    <w:rsid w:val="00293F2F"/>
    <w:rsid w:val="002A33F8"/>
    <w:rsid w:val="002C0B6B"/>
    <w:rsid w:val="002C3D82"/>
    <w:rsid w:val="002C4923"/>
    <w:rsid w:val="002D133C"/>
    <w:rsid w:val="002D19FA"/>
    <w:rsid w:val="002D1DE6"/>
    <w:rsid w:val="002D57C2"/>
    <w:rsid w:val="002D7C1C"/>
    <w:rsid w:val="002E38DE"/>
    <w:rsid w:val="002E5EE6"/>
    <w:rsid w:val="002F4F3A"/>
    <w:rsid w:val="003056CF"/>
    <w:rsid w:val="00311E8E"/>
    <w:rsid w:val="00313383"/>
    <w:rsid w:val="00315A03"/>
    <w:rsid w:val="0032369E"/>
    <w:rsid w:val="00334519"/>
    <w:rsid w:val="00340AB6"/>
    <w:rsid w:val="00341382"/>
    <w:rsid w:val="003430BC"/>
    <w:rsid w:val="00343F0E"/>
    <w:rsid w:val="00347D7D"/>
    <w:rsid w:val="003509CB"/>
    <w:rsid w:val="00353612"/>
    <w:rsid w:val="003620AF"/>
    <w:rsid w:val="00364B26"/>
    <w:rsid w:val="0037110B"/>
    <w:rsid w:val="00372BFE"/>
    <w:rsid w:val="00377305"/>
    <w:rsid w:val="00380E87"/>
    <w:rsid w:val="00381E98"/>
    <w:rsid w:val="00382E9D"/>
    <w:rsid w:val="003842A6"/>
    <w:rsid w:val="003913ED"/>
    <w:rsid w:val="003A3AD6"/>
    <w:rsid w:val="003A5BEF"/>
    <w:rsid w:val="003A6815"/>
    <w:rsid w:val="003B2B86"/>
    <w:rsid w:val="003D2C5E"/>
    <w:rsid w:val="003D7FEB"/>
    <w:rsid w:val="003E1019"/>
    <w:rsid w:val="003E5FCA"/>
    <w:rsid w:val="003F5114"/>
    <w:rsid w:val="00403110"/>
    <w:rsid w:val="004142A1"/>
    <w:rsid w:val="004306DD"/>
    <w:rsid w:val="00434420"/>
    <w:rsid w:val="00434D4A"/>
    <w:rsid w:val="00437BB1"/>
    <w:rsid w:val="00442D6A"/>
    <w:rsid w:val="00443EE4"/>
    <w:rsid w:val="00445F33"/>
    <w:rsid w:val="0046207B"/>
    <w:rsid w:val="004722B4"/>
    <w:rsid w:val="00474ADE"/>
    <w:rsid w:val="00476629"/>
    <w:rsid w:val="00477CCC"/>
    <w:rsid w:val="004805D4"/>
    <w:rsid w:val="00481D80"/>
    <w:rsid w:val="004858F3"/>
    <w:rsid w:val="004970FE"/>
    <w:rsid w:val="004A3A11"/>
    <w:rsid w:val="004B7D1D"/>
    <w:rsid w:val="004C7975"/>
    <w:rsid w:val="004E0057"/>
    <w:rsid w:val="00500674"/>
    <w:rsid w:val="00501AAC"/>
    <w:rsid w:val="00513744"/>
    <w:rsid w:val="0052033E"/>
    <w:rsid w:val="00527AC2"/>
    <w:rsid w:val="00527F4D"/>
    <w:rsid w:val="00534F9D"/>
    <w:rsid w:val="00536F4C"/>
    <w:rsid w:val="00537FDF"/>
    <w:rsid w:val="00552D3A"/>
    <w:rsid w:val="0055326D"/>
    <w:rsid w:val="00554FE7"/>
    <w:rsid w:val="005573BB"/>
    <w:rsid w:val="00561501"/>
    <w:rsid w:val="005625BE"/>
    <w:rsid w:val="00563846"/>
    <w:rsid w:val="00572450"/>
    <w:rsid w:val="00576087"/>
    <w:rsid w:val="00580A9A"/>
    <w:rsid w:val="00582847"/>
    <w:rsid w:val="0058679E"/>
    <w:rsid w:val="00595BB1"/>
    <w:rsid w:val="005A51E1"/>
    <w:rsid w:val="005A6640"/>
    <w:rsid w:val="005B0647"/>
    <w:rsid w:val="005B694D"/>
    <w:rsid w:val="005B705A"/>
    <w:rsid w:val="005C1C73"/>
    <w:rsid w:val="005D337A"/>
    <w:rsid w:val="005E3819"/>
    <w:rsid w:val="005E74D7"/>
    <w:rsid w:val="00606786"/>
    <w:rsid w:val="0061778A"/>
    <w:rsid w:val="00620578"/>
    <w:rsid w:val="006225A2"/>
    <w:rsid w:val="00634C13"/>
    <w:rsid w:val="00642F69"/>
    <w:rsid w:val="0064344E"/>
    <w:rsid w:val="00644A52"/>
    <w:rsid w:val="0065518C"/>
    <w:rsid w:val="00663AD5"/>
    <w:rsid w:val="00665D33"/>
    <w:rsid w:val="00674B0E"/>
    <w:rsid w:val="00676518"/>
    <w:rsid w:val="00682888"/>
    <w:rsid w:val="00682F97"/>
    <w:rsid w:val="00684AE8"/>
    <w:rsid w:val="006874F6"/>
    <w:rsid w:val="006965E2"/>
    <w:rsid w:val="006B266F"/>
    <w:rsid w:val="006B4C0C"/>
    <w:rsid w:val="006F6572"/>
    <w:rsid w:val="006F7826"/>
    <w:rsid w:val="007054E5"/>
    <w:rsid w:val="00707A70"/>
    <w:rsid w:val="00712BA9"/>
    <w:rsid w:val="0071638B"/>
    <w:rsid w:val="007410F1"/>
    <w:rsid w:val="007461C5"/>
    <w:rsid w:val="007505AC"/>
    <w:rsid w:val="0075471B"/>
    <w:rsid w:val="00761397"/>
    <w:rsid w:val="00766C1C"/>
    <w:rsid w:val="00770910"/>
    <w:rsid w:val="0078178B"/>
    <w:rsid w:val="00793E03"/>
    <w:rsid w:val="007A006D"/>
    <w:rsid w:val="007A1D31"/>
    <w:rsid w:val="007A429A"/>
    <w:rsid w:val="007C682F"/>
    <w:rsid w:val="007D63C7"/>
    <w:rsid w:val="007E5CA0"/>
    <w:rsid w:val="007F45D3"/>
    <w:rsid w:val="008025E7"/>
    <w:rsid w:val="0081454D"/>
    <w:rsid w:val="008268DD"/>
    <w:rsid w:val="008323C6"/>
    <w:rsid w:val="008519A2"/>
    <w:rsid w:val="00852FC3"/>
    <w:rsid w:val="0087111F"/>
    <w:rsid w:val="008773A8"/>
    <w:rsid w:val="00881401"/>
    <w:rsid w:val="0088250F"/>
    <w:rsid w:val="00886C62"/>
    <w:rsid w:val="00895812"/>
    <w:rsid w:val="008A0A7D"/>
    <w:rsid w:val="008A6A81"/>
    <w:rsid w:val="008A6F7E"/>
    <w:rsid w:val="008B1DF1"/>
    <w:rsid w:val="008B691B"/>
    <w:rsid w:val="008E0A4D"/>
    <w:rsid w:val="008E3FAD"/>
    <w:rsid w:val="008E5BDE"/>
    <w:rsid w:val="009038AF"/>
    <w:rsid w:val="00904D1E"/>
    <w:rsid w:val="00905160"/>
    <w:rsid w:val="00911112"/>
    <w:rsid w:val="009138B3"/>
    <w:rsid w:val="009231FB"/>
    <w:rsid w:val="00933BC6"/>
    <w:rsid w:val="00934CD1"/>
    <w:rsid w:val="00937BFC"/>
    <w:rsid w:val="00955415"/>
    <w:rsid w:val="009673F5"/>
    <w:rsid w:val="009713E1"/>
    <w:rsid w:val="00977EAA"/>
    <w:rsid w:val="0098592D"/>
    <w:rsid w:val="00987ADF"/>
    <w:rsid w:val="00991121"/>
    <w:rsid w:val="00996BC5"/>
    <w:rsid w:val="009A2B88"/>
    <w:rsid w:val="009D094E"/>
    <w:rsid w:val="009D3709"/>
    <w:rsid w:val="009F1EAF"/>
    <w:rsid w:val="009F6F0F"/>
    <w:rsid w:val="00A05AA5"/>
    <w:rsid w:val="00A214C9"/>
    <w:rsid w:val="00A27BEE"/>
    <w:rsid w:val="00A3010C"/>
    <w:rsid w:val="00A33C23"/>
    <w:rsid w:val="00A52488"/>
    <w:rsid w:val="00A610AA"/>
    <w:rsid w:val="00A61B1B"/>
    <w:rsid w:val="00A70641"/>
    <w:rsid w:val="00A707CE"/>
    <w:rsid w:val="00A7219C"/>
    <w:rsid w:val="00A8345D"/>
    <w:rsid w:val="00A86C30"/>
    <w:rsid w:val="00A90844"/>
    <w:rsid w:val="00A9382D"/>
    <w:rsid w:val="00AA0BD1"/>
    <w:rsid w:val="00AA7005"/>
    <w:rsid w:val="00AB7182"/>
    <w:rsid w:val="00AC1088"/>
    <w:rsid w:val="00AC12A3"/>
    <w:rsid w:val="00AC2112"/>
    <w:rsid w:val="00AC316A"/>
    <w:rsid w:val="00AD1021"/>
    <w:rsid w:val="00AD2024"/>
    <w:rsid w:val="00AD22EC"/>
    <w:rsid w:val="00AD4F84"/>
    <w:rsid w:val="00AF1345"/>
    <w:rsid w:val="00B002EC"/>
    <w:rsid w:val="00B10368"/>
    <w:rsid w:val="00B10934"/>
    <w:rsid w:val="00B12FE0"/>
    <w:rsid w:val="00B15548"/>
    <w:rsid w:val="00B159C4"/>
    <w:rsid w:val="00B15F37"/>
    <w:rsid w:val="00B2568A"/>
    <w:rsid w:val="00B3404D"/>
    <w:rsid w:val="00B40C4E"/>
    <w:rsid w:val="00B435CD"/>
    <w:rsid w:val="00B6027B"/>
    <w:rsid w:val="00B64F85"/>
    <w:rsid w:val="00B9230F"/>
    <w:rsid w:val="00B9771B"/>
    <w:rsid w:val="00BA6236"/>
    <w:rsid w:val="00BA62D5"/>
    <w:rsid w:val="00BA707E"/>
    <w:rsid w:val="00BC6B58"/>
    <w:rsid w:val="00C122F6"/>
    <w:rsid w:val="00C12650"/>
    <w:rsid w:val="00C21A95"/>
    <w:rsid w:val="00C23FB4"/>
    <w:rsid w:val="00C34E2A"/>
    <w:rsid w:val="00C3619F"/>
    <w:rsid w:val="00C43AA4"/>
    <w:rsid w:val="00C6093E"/>
    <w:rsid w:val="00C6112F"/>
    <w:rsid w:val="00C61913"/>
    <w:rsid w:val="00C624FF"/>
    <w:rsid w:val="00C72456"/>
    <w:rsid w:val="00C75789"/>
    <w:rsid w:val="00C81722"/>
    <w:rsid w:val="00C84621"/>
    <w:rsid w:val="00C8699C"/>
    <w:rsid w:val="00C87A04"/>
    <w:rsid w:val="00C938C3"/>
    <w:rsid w:val="00CA3D31"/>
    <w:rsid w:val="00CB2C50"/>
    <w:rsid w:val="00CB4E18"/>
    <w:rsid w:val="00CB6E0C"/>
    <w:rsid w:val="00CD087D"/>
    <w:rsid w:val="00CD2D55"/>
    <w:rsid w:val="00CE58BF"/>
    <w:rsid w:val="00CE6B37"/>
    <w:rsid w:val="00CF0776"/>
    <w:rsid w:val="00CF29A6"/>
    <w:rsid w:val="00CF6278"/>
    <w:rsid w:val="00D02069"/>
    <w:rsid w:val="00D053FC"/>
    <w:rsid w:val="00D1318B"/>
    <w:rsid w:val="00D154D5"/>
    <w:rsid w:val="00D16364"/>
    <w:rsid w:val="00D17EDC"/>
    <w:rsid w:val="00D2453F"/>
    <w:rsid w:val="00D37FC1"/>
    <w:rsid w:val="00D42CB0"/>
    <w:rsid w:val="00D43A01"/>
    <w:rsid w:val="00D53563"/>
    <w:rsid w:val="00D56322"/>
    <w:rsid w:val="00D65CC4"/>
    <w:rsid w:val="00D67FA0"/>
    <w:rsid w:val="00D71CB8"/>
    <w:rsid w:val="00D813A4"/>
    <w:rsid w:val="00D85CCC"/>
    <w:rsid w:val="00D86C85"/>
    <w:rsid w:val="00D908EB"/>
    <w:rsid w:val="00D92756"/>
    <w:rsid w:val="00D9478D"/>
    <w:rsid w:val="00D95C1C"/>
    <w:rsid w:val="00DA6350"/>
    <w:rsid w:val="00DA7A68"/>
    <w:rsid w:val="00DB259A"/>
    <w:rsid w:val="00DB2820"/>
    <w:rsid w:val="00DB3E77"/>
    <w:rsid w:val="00DC2333"/>
    <w:rsid w:val="00DC4E21"/>
    <w:rsid w:val="00DD1BCA"/>
    <w:rsid w:val="00DD6A6C"/>
    <w:rsid w:val="00DE3AF8"/>
    <w:rsid w:val="00DE4DCE"/>
    <w:rsid w:val="00DF1FA3"/>
    <w:rsid w:val="00DF251C"/>
    <w:rsid w:val="00E2453C"/>
    <w:rsid w:val="00E40B94"/>
    <w:rsid w:val="00E42808"/>
    <w:rsid w:val="00E469A5"/>
    <w:rsid w:val="00E5068D"/>
    <w:rsid w:val="00E533A7"/>
    <w:rsid w:val="00E56EE7"/>
    <w:rsid w:val="00E57C74"/>
    <w:rsid w:val="00E61FE9"/>
    <w:rsid w:val="00E64678"/>
    <w:rsid w:val="00E71925"/>
    <w:rsid w:val="00E72060"/>
    <w:rsid w:val="00E771A0"/>
    <w:rsid w:val="00E8014B"/>
    <w:rsid w:val="00E85ECF"/>
    <w:rsid w:val="00E8772A"/>
    <w:rsid w:val="00E905AA"/>
    <w:rsid w:val="00E96832"/>
    <w:rsid w:val="00E975E0"/>
    <w:rsid w:val="00EA45D9"/>
    <w:rsid w:val="00EA5DDE"/>
    <w:rsid w:val="00EB3946"/>
    <w:rsid w:val="00EC0F04"/>
    <w:rsid w:val="00EC7240"/>
    <w:rsid w:val="00ED0D90"/>
    <w:rsid w:val="00EE2C26"/>
    <w:rsid w:val="00EE3425"/>
    <w:rsid w:val="00EF06A2"/>
    <w:rsid w:val="00F01859"/>
    <w:rsid w:val="00F02D23"/>
    <w:rsid w:val="00F061DA"/>
    <w:rsid w:val="00F153DC"/>
    <w:rsid w:val="00F23997"/>
    <w:rsid w:val="00F260EE"/>
    <w:rsid w:val="00F3267C"/>
    <w:rsid w:val="00F374D8"/>
    <w:rsid w:val="00F42B46"/>
    <w:rsid w:val="00F576D4"/>
    <w:rsid w:val="00F60C7A"/>
    <w:rsid w:val="00F626BE"/>
    <w:rsid w:val="00F66298"/>
    <w:rsid w:val="00F80C22"/>
    <w:rsid w:val="00F8156F"/>
    <w:rsid w:val="00F92F79"/>
    <w:rsid w:val="00F9434F"/>
    <w:rsid w:val="00F9514F"/>
    <w:rsid w:val="00FA5380"/>
    <w:rsid w:val="00FA5BD3"/>
    <w:rsid w:val="00FA62E4"/>
    <w:rsid w:val="00FA7057"/>
    <w:rsid w:val="00FA7785"/>
    <w:rsid w:val="00FB499E"/>
    <w:rsid w:val="00FC3A67"/>
    <w:rsid w:val="00FC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EBBF3A"/>
  <w15:docId w15:val="{FD095C53-5B92-4A1A-95C5-D430C6AC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5160"/>
    <w:pPr>
      <w:spacing w:after="0" w:line="240" w:lineRule="auto"/>
    </w:pPr>
    <w:rPr>
      <w:rFonts w:ascii="Arial" w:hAnsi="Arial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57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25771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5771F"/>
    <w:rPr>
      <w:rFonts w:ascii="Arial" w:hAnsi="Arial"/>
      <w:sz w:val="20"/>
    </w:rPr>
  </w:style>
  <w:style w:type="paragraph" w:styleId="Noga">
    <w:name w:val="footer"/>
    <w:basedOn w:val="Navaden"/>
    <w:link w:val="NogaZnak"/>
    <w:uiPriority w:val="99"/>
    <w:unhideWhenUsed/>
    <w:rsid w:val="0025771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5771F"/>
    <w:rPr>
      <w:rFonts w:ascii="Arial" w:hAnsi="Arial"/>
      <w:sz w:val="20"/>
    </w:rPr>
  </w:style>
  <w:style w:type="paragraph" w:styleId="Odstavekseznama">
    <w:name w:val="List Paragraph"/>
    <w:basedOn w:val="Navaden"/>
    <w:uiPriority w:val="34"/>
    <w:qFormat/>
    <w:rsid w:val="00536F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53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34E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34E3"/>
    <w:rPr>
      <w:rFonts w:ascii="Segoe UI" w:hAnsi="Segoe UI" w:cs="Segoe UI"/>
      <w:sz w:val="18"/>
      <w:szCs w:val="18"/>
    </w:rPr>
  </w:style>
  <w:style w:type="character" w:styleId="Poudarek">
    <w:name w:val="Emphasis"/>
    <w:basedOn w:val="Privzetapisavaodstavka"/>
    <w:uiPriority w:val="20"/>
    <w:qFormat/>
    <w:rsid w:val="00DF251C"/>
    <w:rPr>
      <w:b/>
      <w:bCs/>
      <w:i w:val="0"/>
      <w:iCs w:val="0"/>
    </w:rPr>
  </w:style>
  <w:style w:type="character" w:customStyle="1" w:styleId="st1">
    <w:name w:val="st1"/>
    <w:basedOn w:val="Privzetapisavaodstavka"/>
    <w:rsid w:val="00DF251C"/>
  </w:style>
  <w:style w:type="character" w:styleId="Pripombasklic">
    <w:name w:val="annotation reference"/>
    <w:basedOn w:val="Privzetapisavaodstavka"/>
    <w:uiPriority w:val="99"/>
    <w:semiHidden/>
    <w:unhideWhenUsed/>
    <w:rsid w:val="00D37FC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37FC1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37FC1"/>
    <w:rPr>
      <w:rFonts w:ascii="Arial" w:hAnsi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E5BD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E5BDE"/>
    <w:rPr>
      <w:rFonts w:ascii="Arial" w:hAnsi="Arial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4805D4"/>
    <w:pPr>
      <w:spacing w:after="0" w:line="240" w:lineRule="auto"/>
    </w:pPr>
    <w:rPr>
      <w:rFonts w:ascii="Arial" w:hAnsi="Arial"/>
      <w:sz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374D8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374D8"/>
    <w:rPr>
      <w:rFonts w:ascii="Arial" w:hAnsi="Arial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374D8"/>
    <w:rPr>
      <w:vertAlign w:val="superscript"/>
    </w:rPr>
  </w:style>
  <w:style w:type="paragraph" w:customStyle="1" w:styleId="Telobesedila31">
    <w:name w:val="Telo besedila 31"/>
    <w:basedOn w:val="Navaden"/>
    <w:rsid w:val="00FA7785"/>
    <w:pPr>
      <w:tabs>
        <w:tab w:val="left" w:pos="-1440"/>
        <w:tab w:val="left" w:pos="-720"/>
        <w:tab w:val="left" w:pos="0"/>
        <w:tab w:val="left" w:pos="360"/>
        <w:tab w:val="left" w:pos="630"/>
        <w:tab w:val="left" w:pos="982"/>
        <w:tab w:val="left" w:pos="1310"/>
        <w:tab w:val="left" w:pos="1638"/>
        <w:tab w:val="left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i/>
      <w:spacing w:val="-2"/>
      <w:szCs w:val="20"/>
      <w:lang w:eastAsia="sl-SI"/>
    </w:rPr>
  </w:style>
  <w:style w:type="paragraph" w:styleId="Telobesedila2">
    <w:name w:val="Body Text 2"/>
    <w:basedOn w:val="Navaden"/>
    <w:link w:val="Telobesedila2Znak"/>
    <w:rsid w:val="00FA7785"/>
    <w:pPr>
      <w:tabs>
        <w:tab w:val="left" w:pos="-1440"/>
        <w:tab w:val="left" w:pos="-720"/>
        <w:tab w:val="left" w:pos="0"/>
        <w:tab w:val="left" w:pos="360"/>
        <w:tab w:val="left" w:pos="630"/>
        <w:tab w:val="left" w:pos="982"/>
        <w:tab w:val="left" w:pos="1310"/>
        <w:tab w:val="left" w:pos="1638"/>
        <w:tab w:val="left" w:pos="2160"/>
      </w:tabs>
      <w:suppressAutoHyphens/>
      <w:jc w:val="both"/>
    </w:pPr>
    <w:rPr>
      <w:rFonts w:eastAsia="Times New Roman" w:cs="Arial"/>
      <w:bCs/>
      <w:spacing w:val="-2"/>
      <w:sz w:val="24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FA7785"/>
    <w:rPr>
      <w:rFonts w:ascii="Arial" w:eastAsia="Times New Roman" w:hAnsi="Arial" w:cs="Arial"/>
      <w:bCs/>
      <w:spacing w:val="-2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C21A95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84A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9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9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pzrsz@ess.gov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CEC3F-1B34-4115-BC14-87F20600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Mitja Šajatovič</dc:creator>
  <cp:lastModifiedBy>Valerija Okorn</cp:lastModifiedBy>
  <cp:revision>30</cp:revision>
  <cp:lastPrinted>2018-09-17T14:52:00Z</cp:lastPrinted>
  <dcterms:created xsi:type="dcterms:W3CDTF">2019-07-25T12:56:00Z</dcterms:created>
  <dcterms:modified xsi:type="dcterms:W3CDTF">2024-07-18T11:24:00Z</dcterms:modified>
</cp:coreProperties>
</file>